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F6" w:rsidRPr="00AF74F8" w:rsidRDefault="000D19F6" w:rsidP="000D19F6">
      <w:pPr>
        <w:shd w:val="clear" w:color="auto" w:fill="FFFFFF"/>
        <w:jc w:val="center"/>
        <w:rPr>
          <w:spacing w:val="-1"/>
          <w:sz w:val="26"/>
          <w:szCs w:val="26"/>
          <w:u w:val="single"/>
        </w:rPr>
      </w:pPr>
    </w:p>
    <w:p w:rsidR="001E32C1" w:rsidRPr="00AF74F8" w:rsidRDefault="001E32C1" w:rsidP="000D19F6">
      <w:pPr>
        <w:shd w:val="clear" w:color="auto" w:fill="FFFFFF"/>
        <w:jc w:val="center"/>
        <w:rPr>
          <w:spacing w:val="-1"/>
          <w:sz w:val="26"/>
          <w:szCs w:val="26"/>
          <w:u w:val="single"/>
        </w:rPr>
      </w:pPr>
    </w:p>
    <w:p w:rsidR="001E32C1" w:rsidRPr="00AF74F8" w:rsidRDefault="001E32C1" w:rsidP="000D19F6">
      <w:pPr>
        <w:shd w:val="clear" w:color="auto" w:fill="FFFFFF"/>
        <w:jc w:val="center"/>
        <w:rPr>
          <w:spacing w:val="-1"/>
          <w:sz w:val="26"/>
          <w:szCs w:val="26"/>
          <w:u w:val="single"/>
        </w:rPr>
      </w:pPr>
    </w:p>
    <w:p w:rsidR="001E32C1" w:rsidRPr="00AF74F8" w:rsidRDefault="001E32C1" w:rsidP="000D19F6">
      <w:pPr>
        <w:shd w:val="clear" w:color="auto" w:fill="FFFFFF"/>
        <w:jc w:val="center"/>
        <w:rPr>
          <w:spacing w:val="-1"/>
          <w:sz w:val="26"/>
          <w:szCs w:val="26"/>
          <w:u w:val="single"/>
        </w:rPr>
      </w:pPr>
    </w:p>
    <w:p w:rsidR="00541F2C" w:rsidRPr="00AF74F8" w:rsidRDefault="00541F2C" w:rsidP="00541F2C">
      <w:pPr>
        <w:shd w:val="clear" w:color="auto" w:fill="FFFFFF"/>
        <w:jc w:val="center"/>
        <w:rPr>
          <w:b/>
          <w:spacing w:val="-1"/>
          <w:sz w:val="48"/>
          <w:szCs w:val="48"/>
          <w:u w:val="single"/>
        </w:rPr>
      </w:pPr>
      <w:r>
        <w:rPr>
          <w:b/>
          <w:spacing w:val="-1"/>
          <w:sz w:val="48"/>
          <w:szCs w:val="48"/>
          <w:u w:val="single"/>
        </w:rPr>
        <w:t>Годовой о</w:t>
      </w:r>
      <w:r w:rsidRPr="00AF74F8">
        <w:rPr>
          <w:b/>
          <w:spacing w:val="-1"/>
          <w:sz w:val="48"/>
          <w:szCs w:val="48"/>
          <w:u w:val="single"/>
        </w:rPr>
        <w:t xml:space="preserve">тчет </w:t>
      </w:r>
    </w:p>
    <w:p w:rsidR="00541F2C" w:rsidRPr="00AF74F8" w:rsidRDefault="00541F2C" w:rsidP="00541F2C">
      <w:pPr>
        <w:shd w:val="clear" w:color="auto" w:fill="FFFFFF"/>
        <w:jc w:val="center"/>
        <w:rPr>
          <w:b/>
          <w:spacing w:val="-1"/>
          <w:sz w:val="36"/>
          <w:szCs w:val="36"/>
          <w:u w:val="single"/>
        </w:rPr>
      </w:pPr>
    </w:p>
    <w:p w:rsidR="00541F2C" w:rsidRPr="00AF74F8" w:rsidRDefault="00541F2C" w:rsidP="00541F2C">
      <w:pPr>
        <w:shd w:val="clear" w:color="auto" w:fill="FFFFFF"/>
        <w:jc w:val="center"/>
        <w:rPr>
          <w:b/>
          <w:spacing w:val="-1"/>
          <w:sz w:val="36"/>
          <w:szCs w:val="36"/>
        </w:rPr>
      </w:pPr>
      <w:r>
        <w:rPr>
          <w:b/>
          <w:spacing w:val="-1"/>
          <w:sz w:val="36"/>
          <w:szCs w:val="36"/>
        </w:rPr>
        <w:t xml:space="preserve">О </w:t>
      </w:r>
      <w:r w:rsidRPr="00AF74F8">
        <w:rPr>
          <w:b/>
          <w:spacing w:val="-1"/>
          <w:sz w:val="36"/>
          <w:szCs w:val="36"/>
        </w:rPr>
        <w:t xml:space="preserve"> </w:t>
      </w:r>
      <w:r>
        <w:rPr>
          <w:b/>
          <w:spacing w:val="-1"/>
          <w:sz w:val="36"/>
          <w:szCs w:val="36"/>
        </w:rPr>
        <w:t>реализации</w:t>
      </w:r>
      <w:r w:rsidRPr="00AF74F8">
        <w:rPr>
          <w:b/>
          <w:spacing w:val="-1"/>
          <w:sz w:val="36"/>
          <w:szCs w:val="36"/>
        </w:rPr>
        <w:t xml:space="preserve"> муниципальной программы</w:t>
      </w:r>
    </w:p>
    <w:p w:rsidR="00541F2C" w:rsidRPr="00AF74F8" w:rsidRDefault="00541F2C" w:rsidP="00541F2C">
      <w:pPr>
        <w:shd w:val="clear" w:color="auto" w:fill="FFFFFF"/>
        <w:jc w:val="center"/>
        <w:rPr>
          <w:spacing w:val="-1"/>
          <w:sz w:val="36"/>
          <w:szCs w:val="36"/>
          <w:u w:val="single"/>
        </w:rPr>
      </w:pPr>
    </w:p>
    <w:p w:rsidR="006F4880" w:rsidRPr="00AF74F8" w:rsidRDefault="00541F2C" w:rsidP="00541F2C">
      <w:pPr>
        <w:shd w:val="clear" w:color="auto" w:fill="FFFFFF"/>
        <w:spacing w:line="360" w:lineRule="auto"/>
        <w:jc w:val="center"/>
        <w:rPr>
          <w:b/>
          <w:sz w:val="48"/>
          <w:szCs w:val="48"/>
          <w:u w:val="single"/>
        </w:rPr>
      </w:pPr>
      <w:r w:rsidRPr="00AF74F8">
        <w:rPr>
          <w:b/>
          <w:sz w:val="48"/>
          <w:szCs w:val="48"/>
          <w:u w:val="single"/>
        </w:rPr>
        <w:t xml:space="preserve"> </w:t>
      </w:r>
      <w:r w:rsidR="006F4880" w:rsidRPr="00AF74F8">
        <w:rPr>
          <w:b/>
          <w:sz w:val="48"/>
          <w:szCs w:val="48"/>
          <w:u w:val="single"/>
        </w:rPr>
        <w:t xml:space="preserve">«Развитие образования </w:t>
      </w:r>
    </w:p>
    <w:p w:rsidR="006F4880" w:rsidRPr="00AF74F8" w:rsidRDefault="006F4880" w:rsidP="001E32C1">
      <w:pPr>
        <w:shd w:val="clear" w:color="auto" w:fill="FFFFFF"/>
        <w:spacing w:line="360" w:lineRule="auto"/>
        <w:jc w:val="center"/>
        <w:rPr>
          <w:b/>
          <w:sz w:val="48"/>
          <w:szCs w:val="48"/>
          <w:u w:val="single"/>
        </w:rPr>
      </w:pPr>
      <w:r w:rsidRPr="00AF74F8">
        <w:rPr>
          <w:b/>
          <w:sz w:val="48"/>
          <w:szCs w:val="48"/>
          <w:u w:val="single"/>
        </w:rPr>
        <w:t>Дальнереченского городского округа</w:t>
      </w:r>
    </w:p>
    <w:p w:rsidR="000D19F6" w:rsidRPr="00AF74F8" w:rsidRDefault="006F4880" w:rsidP="001E32C1">
      <w:pPr>
        <w:shd w:val="clear" w:color="auto" w:fill="FFFFFF"/>
        <w:spacing w:line="360" w:lineRule="auto"/>
        <w:jc w:val="center"/>
        <w:rPr>
          <w:b/>
          <w:sz w:val="48"/>
          <w:szCs w:val="48"/>
          <w:u w:val="single"/>
        </w:rPr>
      </w:pPr>
      <w:r w:rsidRPr="00AF74F8">
        <w:rPr>
          <w:b/>
          <w:sz w:val="48"/>
          <w:szCs w:val="48"/>
          <w:u w:val="single"/>
        </w:rPr>
        <w:t xml:space="preserve"> на 20</w:t>
      </w:r>
      <w:r w:rsidR="00C112D9">
        <w:rPr>
          <w:b/>
          <w:sz w:val="48"/>
          <w:szCs w:val="48"/>
          <w:u w:val="single"/>
        </w:rPr>
        <w:t>21</w:t>
      </w:r>
      <w:r w:rsidR="002A2406" w:rsidRPr="00AF74F8">
        <w:rPr>
          <w:b/>
          <w:sz w:val="48"/>
          <w:szCs w:val="48"/>
          <w:u w:val="single"/>
        </w:rPr>
        <w:t>-202</w:t>
      </w:r>
      <w:r w:rsidR="00A030E9">
        <w:rPr>
          <w:b/>
          <w:sz w:val="48"/>
          <w:szCs w:val="48"/>
          <w:u w:val="single"/>
        </w:rPr>
        <w:t>4</w:t>
      </w:r>
      <w:r w:rsidR="00D46AA8" w:rsidRPr="00AF74F8">
        <w:rPr>
          <w:b/>
          <w:sz w:val="48"/>
          <w:szCs w:val="48"/>
          <w:u w:val="single"/>
        </w:rPr>
        <w:t xml:space="preserve"> </w:t>
      </w:r>
      <w:r w:rsidR="002A2406" w:rsidRPr="00AF74F8">
        <w:rPr>
          <w:b/>
          <w:sz w:val="48"/>
          <w:szCs w:val="48"/>
          <w:u w:val="single"/>
        </w:rPr>
        <w:t>г</w:t>
      </w:r>
      <w:r w:rsidRPr="00AF74F8">
        <w:rPr>
          <w:b/>
          <w:sz w:val="48"/>
          <w:szCs w:val="48"/>
          <w:u w:val="single"/>
        </w:rPr>
        <w:t>»</w:t>
      </w:r>
    </w:p>
    <w:p w:rsidR="006F4880" w:rsidRPr="00AF74F8" w:rsidRDefault="006F4880" w:rsidP="001E32C1">
      <w:pPr>
        <w:shd w:val="clear" w:color="auto" w:fill="FFFFFF"/>
        <w:spacing w:line="360" w:lineRule="auto"/>
        <w:jc w:val="center"/>
        <w:rPr>
          <w:spacing w:val="-2"/>
          <w:sz w:val="48"/>
          <w:szCs w:val="48"/>
          <w:u w:val="single"/>
        </w:rPr>
      </w:pPr>
    </w:p>
    <w:p w:rsidR="00EC51E1" w:rsidRPr="00AF74F8" w:rsidRDefault="00EC51E1" w:rsidP="00EC51E1">
      <w:pPr>
        <w:shd w:val="clear" w:color="auto" w:fill="FFFFFF"/>
        <w:jc w:val="center"/>
        <w:rPr>
          <w:b/>
          <w:spacing w:val="-1"/>
          <w:sz w:val="32"/>
          <w:szCs w:val="32"/>
          <w:u w:val="single"/>
        </w:rPr>
      </w:pPr>
      <w:r w:rsidRPr="00AF74F8">
        <w:rPr>
          <w:b/>
          <w:spacing w:val="-1"/>
          <w:sz w:val="32"/>
          <w:szCs w:val="32"/>
          <w:u w:val="single"/>
        </w:rPr>
        <w:t xml:space="preserve">Муниципальное казенное учреждение </w:t>
      </w:r>
    </w:p>
    <w:p w:rsidR="00EC51E1" w:rsidRPr="00AF74F8" w:rsidRDefault="00EC51E1" w:rsidP="00EC51E1">
      <w:pPr>
        <w:shd w:val="clear" w:color="auto" w:fill="FFFFFF"/>
        <w:jc w:val="center"/>
        <w:rPr>
          <w:b/>
          <w:spacing w:val="-1"/>
          <w:sz w:val="32"/>
          <w:szCs w:val="32"/>
          <w:u w:val="single"/>
        </w:rPr>
      </w:pPr>
      <w:r w:rsidRPr="00AF74F8">
        <w:rPr>
          <w:b/>
          <w:spacing w:val="-1"/>
          <w:sz w:val="32"/>
          <w:szCs w:val="32"/>
          <w:u w:val="single"/>
        </w:rPr>
        <w:t>«Управление образования»</w:t>
      </w:r>
    </w:p>
    <w:p w:rsidR="000D19F6" w:rsidRPr="00AF74F8" w:rsidRDefault="000D19F6" w:rsidP="000D19F6">
      <w:pPr>
        <w:shd w:val="clear" w:color="auto" w:fill="FFFFFF"/>
        <w:jc w:val="center"/>
        <w:rPr>
          <w:spacing w:val="-2"/>
          <w:sz w:val="40"/>
          <w:szCs w:val="40"/>
          <w:u w:val="single"/>
        </w:rPr>
      </w:pPr>
    </w:p>
    <w:p w:rsidR="000D19F6" w:rsidRPr="00AF74F8" w:rsidRDefault="000D19F6" w:rsidP="000D19F6">
      <w:pPr>
        <w:shd w:val="clear" w:color="auto" w:fill="FFFFFF"/>
        <w:jc w:val="center"/>
        <w:rPr>
          <w:b/>
          <w:spacing w:val="-2"/>
          <w:sz w:val="40"/>
          <w:szCs w:val="40"/>
        </w:rPr>
      </w:pPr>
      <w:r w:rsidRPr="00AF74F8">
        <w:rPr>
          <w:b/>
          <w:spacing w:val="-2"/>
          <w:sz w:val="40"/>
          <w:szCs w:val="40"/>
          <w:u w:val="single"/>
        </w:rPr>
        <w:t>за  20</w:t>
      </w:r>
      <w:r w:rsidR="009F6151">
        <w:rPr>
          <w:b/>
          <w:spacing w:val="-2"/>
          <w:sz w:val="40"/>
          <w:szCs w:val="40"/>
          <w:u w:val="single"/>
        </w:rPr>
        <w:t>2</w:t>
      </w:r>
      <w:r w:rsidR="00C112D9">
        <w:rPr>
          <w:b/>
          <w:spacing w:val="-2"/>
          <w:sz w:val="40"/>
          <w:szCs w:val="40"/>
          <w:u w:val="single"/>
        </w:rPr>
        <w:t>1</w:t>
      </w:r>
      <w:r w:rsidR="00D46AA8" w:rsidRPr="00AF74F8">
        <w:rPr>
          <w:b/>
          <w:spacing w:val="-2"/>
          <w:sz w:val="40"/>
          <w:szCs w:val="40"/>
          <w:u w:val="single"/>
        </w:rPr>
        <w:t xml:space="preserve"> </w:t>
      </w:r>
      <w:r w:rsidRPr="00AF74F8">
        <w:rPr>
          <w:b/>
          <w:spacing w:val="-2"/>
          <w:sz w:val="40"/>
          <w:szCs w:val="40"/>
          <w:u w:val="single"/>
        </w:rPr>
        <w:t>год</w:t>
      </w:r>
      <w:r w:rsidRPr="00AF74F8">
        <w:rPr>
          <w:b/>
          <w:spacing w:val="-2"/>
          <w:sz w:val="40"/>
          <w:szCs w:val="40"/>
        </w:rPr>
        <w:t xml:space="preserve"> </w:t>
      </w:r>
    </w:p>
    <w:p w:rsidR="000D19F6" w:rsidRPr="00AF74F8" w:rsidRDefault="000D19F6"/>
    <w:p w:rsidR="000D19F6" w:rsidRPr="00AF74F8" w:rsidRDefault="000D19F6"/>
    <w:p w:rsidR="000D19F6" w:rsidRPr="00AF74F8" w:rsidRDefault="000D19F6"/>
    <w:p w:rsidR="000D19F6" w:rsidRPr="00AF74F8" w:rsidRDefault="000D19F6"/>
    <w:p w:rsidR="000D19F6" w:rsidRDefault="000D19F6"/>
    <w:p w:rsidR="00C112D9" w:rsidRPr="00AF74F8" w:rsidRDefault="00C112D9"/>
    <w:p w:rsidR="000D19F6" w:rsidRPr="00AF74F8" w:rsidRDefault="000D19F6"/>
    <w:p w:rsidR="000D19F6" w:rsidRPr="00AF74F8" w:rsidRDefault="000D19F6"/>
    <w:p w:rsidR="000D19F6" w:rsidRDefault="000D19F6"/>
    <w:p w:rsidR="000D19F6" w:rsidRPr="00AF74F8" w:rsidRDefault="000D19F6"/>
    <w:p w:rsidR="000D19F6" w:rsidRPr="00AF74F8" w:rsidRDefault="009F6151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1B1123" w:rsidRPr="00AF74F8">
        <w:rPr>
          <w:sz w:val="28"/>
          <w:szCs w:val="28"/>
        </w:rPr>
        <w:t xml:space="preserve">ачальник МКУ «Управление образования»                </w:t>
      </w:r>
      <w:r>
        <w:rPr>
          <w:sz w:val="28"/>
          <w:szCs w:val="28"/>
        </w:rPr>
        <w:t xml:space="preserve">                        </w:t>
      </w:r>
      <w:r w:rsidR="00DC5382" w:rsidRPr="00AF74F8">
        <w:rPr>
          <w:sz w:val="28"/>
          <w:szCs w:val="28"/>
        </w:rPr>
        <w:t xml:space="preserve"> </w:t>
      </w:r>
      <w:r>
        <w:rPr>
          <w:sz w:val="28"/>
          <w:szCs w:val="28"/>
        </w:rPr>
        <w:t>Н.Н. Шитько</w:t>
      </w:r>
    </w:p>
    <w:p w:rsidR="001B1123" w:rsidRPr="00AF74F8" w:rsidRDefault="001B1123"/>
    <w:p w:rsidR="001B1123" w:rsidRPr="00AF74F8" w:rsidRDefault="001B1123"/>
    <w:p w:rsidR="001B1123" w:rsidRPr="00AF74F8" w:rsidRDefault="001B1123"/>
    <w:p w:rsidR="001B1123" w:rsidRPr="00AF74F8" w:rsidRDefault="001B1123"/>
    <w:p w:rsidR="000D19F6" w:rsidRPr="00AF74F8" w:rsidRDefault="000D19F6"/>
    <w:p w:rsidR="000D19F6" w:rsidRPr="00AF74F8" w:rsidRDefault="000D19F6"/>
    <w:p w:rsidR="000D19F6" w:rsidRDefault="000D19F6"/>
    <w:p w:rsidR="00C112D9" w:rsidRDefault="00C112D9"/>
    <w:p w:rsidR="00C112D9" w:rsidRDefault="00C112D9"/>
    <w:p w:rsidR="00C112D9" w:rsidRDefault="00C112D9"/>
    <w:p w:rsidR="00C112D9" w:rsidRPr="00AF74F8" w:rsidRDefault="00C112D9"/>
    <w:p w:rsidR="000D19F6" w:rsidRPr="00AF74F8" w:rsidRDefault="009F6151">
      <w:pPr>
        <w:rPr>
          <w:sz w:val="26"/>
          <w:szCs w:val="26"/>
        </w:rPr>
      </w:pPr>
      <w:r>
        <w:rPr>
          <w:sz w:val="26"/>
          <w:szCs w:val="26"/>
        </w:rPr>
        <w:t>исп.</w:t>
      </w:r>
      <w:r w:rsidR="0075284E" w:rsidRPr="00AF74F8">
        <w:rPr>
          <w:sz w:val="26"/>
          <w:szCs w:val="26"/>
        </w:rPr>
        <w:t xml:space="preserve"> </w:t>
      </w:r>
      <w:r w:rsidR="00C112D9">
        <w:rPr>
          <w:sz w:val="26"/>
          <w:szCs w:val="26"/>
        </w:rPr>
        <w:t>Знаменская В.С.</w:t>
      </w:r>
    </w:p>
    <w:p w:rsidR="002A2406" w:rsidRPr="00AF74F8" w:rsidRDefault="00B918F4" w:rsidP="002A2406">
      <w:pPr>
        <w:rPr>
          <w:sz w:val="26"/>
          <w:szCs w:val="26"/>
        </w:rPr>
      </w:pPr>
      <w:r w:rsidRPr="00AF74F8">
        <w:rPr>
          <w:sz w:val="26"/>
          <w:szCs w:val="26"/>
        </w:rPr>
        <w:t>33-4</w:t>
      </w:r>
      <w:r w:rsidR="000D19F6" w:rsidRPr="00AF74F8">
        <w:rPr>
          <w:sz w:val="26"/>
          <w:szCs w:val="26"/>
        </w:rPr>
        <w:t>-19</w:t>
      </w:r>
      <w:r w:rsidR="0075284E" w:rsidRPr="00AF74F8">
        <w:rPr>
          <w:sz w:val="26"/>
          <w:szCs w:val="26"/>
        </w:rPr>
        <w:t xml:space="preserve">; </w:t>
      </w:r>
      <w:r w:rsidR="000D19F6" w:rsidRPr="00AF74F8">
        <w:rPr>
          <w:sz w:val="26"/>
          <w:szCs w:val="26"/>
        </w:rPr>
        <w:t xml:space="preserve">эл. адрес: </w:t>
      </w:r>
      <w:proofErr w:type="spellStart"/>
      <w:r w:rsidR="002A2406" w:rsidRPr="00AF74F8">
        <w:rPr>
          <w:sz w:val="26"/>
          <w:szCs w:val="26"/>
          <w:lang w:val="en-US"/>
        </w:rPr>
        <w:t>uodgo</w:t>
      </w:r>
      <w:proofErr w:type="spellEnd"/>
      <w:r w:rsidR="002A2406" w:rsidRPr="00AF74F8">
        <w:rPr>
          <w:sz w:val="26"/>
          <w:szCs w:val="26"/>
        </w:rPr>
        <w:t>@</w:t>
      </w:r>
      <w:r w:rsidR="002A2406" w:rsidRPr="00AF74F8">
        <w:rPr>
          <w:sz w:val="26"/>
          <w:szCs w:val="26"/>
          <w:lang w:val="en-US"/>
        </w:rPr>
        <w:t>mail</w:t>
      </w:r>
      <w:r w:rsidR="002A2406" w:rsidRPr="00AF74F8">
        <w:rPr>
          <w:sz w:val="26"/>
          <w:szCs w:val="26"/>
        </w:rPr>
        <w:t>.</w:t>
      </w:r>
      <w:r w:rsidR="002A2406" w:rsidRPr="00AF74F8">
        <w:rPr>
          <w:sz w:val="26"/>
          <w:szCs w:val="26"/>
          <w:lang w:val="en-US"/>
        </w:rPr>
        <w:t>ru</w:t>
      </w:r>
    </w:p>
    <w:p w:rsidR="00C112D9" w:rsidRDefault="00C112D9" w:rsidP="00AB549A">
      <w:pPr>
        <w:jc w:val="right"/>
        <w:rPr>
          <w:sz w:val="26"/>
          <w:szCs w:val="26"/>
        </w:rPr>
        <w:sectPr w:rsidR="00C112D9" w:rsidSect="00AB549A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p w:rsidR="00C112D9" w:rsidRPr="00493673" w:rsidRDefault="00C112D9" w:rsidP="008A52CD">
      <w:pPr>
        <w:widowControl w:val="0"/>
        <w:shd w:val="clear" w:color="auto" w:fill="FFFFFF"/>
        <w:autoSpaceDE w:val="0"/>
        <w:autoSpaceDN w:val="0"/>
        <w:adjustRightInd w:val="0"/>
        <w:ind w:left="11750" w:right="4"/>
        <w:jc w:val="right"/>
        <w:rPr>
          <w:sz w:val="20"/>
          <w:szCs w:val="20"/>
        </w:rPr>
      </w:pPr>
      <w:r w:rsidRPr="00493673">
        <w:rPr>
          <w:sz w:val="20"/>
          <w:szCs w:val="20"/>
        </w:rPr>
        <w:lastRenderedPageBreak/>
        <w:t>Приложение № 8</w:t>
      </w:r>
    </w:p>
    <w:p w:rsidR="00C112D9" w:rsidRPr="00493673" w:rsidRDefault="00C112D9" w:rsidP="008A52CD">
      <w:pPr>
        <w:widowControl w:val="0"/>
        <w:shd w:val="clear" w:color="auto" w:fill="FFFFFF"/>
        <w:autoSpaceDE w:val="0"/>
        <w:autoSpaceDN w:val="0"/>
        <w:adjustRightInd w:val="0"/>
        <w:ind w:left="9923" w:right="4"/>
        <w:jc w:val="right"/>
        <w:rPr>
          <w:sz w:val="20"/>
          <w:szCs w:val="20"/>
        </w:rPr>
      </w:pPr>
      <w:r w:rsidRPr="00493673">
        <w:rPr>
          <w:sz w:val="20"/>
          <w:szCs w:val="20"/>
        </w:rPr>
        <w:t>к муниципальной программе «Развитие образования Дальнереченского город-</w:t>
      </w:r>
    </w:p>
    <w:p w:rsidR="00C112D9" w:rsidRPr="00493673" w:rsidRDefault="00C112D9" w:rsidP="008A52CD">
      <w:pPr>
        <w:widowControl w:val="0"/>
        <w:shd w:val="clear" w:color="auto" w:fill="FFFFFF"/>
        <w:autoSpaceDE w:val="0"/>
        <w:autoSpaceDN w:val="0"/>
        <w:adjustRightInd w:val="0"/>
        <w:ind w:left="9923" w:right="4"/>
        <w:jc w:val="right"/>
        <w:rPr>
          <w:sz w:val="20"/>
          <w:szCs w:val="20"/>
        </w:rPr>
      </w:pPr>
      <w:r w:rsidRPr="00493673">
        <w:rPr>
          <w:sz w:val="20"/>
          <w:szCs w:val="20"/>
        </w:rPr>
        <w:t>ского округа» на 2021 – 2024 годы утвержденной постановлением администрации  Дальнереченского городского округа от 23 марта 2021г.   № 269</w:t>
      </w:r>
      <w:r w:rsidR="003B6D68" w:rsidRPr="00493673">
        <w:rPr>
          <w:sz w:val="20"/>
          <w:szCs w:val="20"/>
        </w:rPr>
        <w:t>-</w:t>
      </w:r>
      <w:r w:rsidR="008A52CD" w:rsidRPr="00493673">
        <w:rPr>
          <w:sz w:val="20"/>
          <w:szCs w:val="20"/>
        </w:rPr>
        <w:t>па</w:t>
      </w:r>
    </w:p>
    <w:p w:rsidR="00C112D9" w:rsidRPr="00C112D9" w:rsidRDefault="00C112D9" w:rsidP="008A52CD">
      <w:pPr>
        <w:widowControl w:val="0"/>
        <w:shd w:val="clear" w:color="auto" w:fill="FFFFFF"/>
        <w:autoSpaceDE w:val="0"/>
        <w:autoSpaceDN w:val="0"/>
        <w:adjustRightInd w:val="0"/>
        <w:ind w:left="-426"/>
        <w:jc w:val="right"/>
        <w:rPr>
          <w:sz w:val="20"/>
          <w:szCs w:val="20"/>
        </w:rPr>
      </w:pPr>
    </w:p>
    <w:p w:rsidR="00C112D9" w:rsidRPr="008A52CD" w:rsidRDefault="00C112D9" w:rsidP="00C112D9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</w:rPr>
      </w:pPr>
      <w:r w:rsidRPr="008A52CD">
        <w:rPr>
          <w:b/>
        </w:rPr>
        <w:t>Сведения о достижении значений показателей (индикаторов)</w:t>
      </w:r>
    </w:p>
    <w:p w:rsidR="00C112D9" w:rsidRPr="00C112D9" w:rsidRDefault="00C112D9" w:rsidP="00C112D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02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5953"/>
        <w:gridCol w:w="698"/>
        <w:gridCol w:w="1304"/>
        <w:gridCol w:w="1238"/>
        <w:gridCol w:w="1450"/>
        <w:gridCol w:w="3815"/>
      </w:tblGrid>
      <w:tr w:rsidR="00C112D9" w:rsidRPr="00C112D9" w:rsidTr="003B6D68">
        <w:trPr>
          <w:trHeight w:hRule="exact" w:val="854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№</w:t>
            </w:r>
          </w:p>
        </w:tc>
        <w:tc>
          <w:tcPr>
            <w:tcW w:w="59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96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3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 w:firstLine="5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3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1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Обоснование отклонений значений показателя (индикатора) на конец отчетного периода (при наличии отклонений)</w:t>
            </w:r>
          </w:p>
        </w:tc>
      </w:tr>
      <w:tr w:rsidR="00C112D9" w:rsidRPr="00C112D9" w:rsidTr="003B6D68">
        <w:trPr>
          <w:trHeight w:hRule="exact" w:val="27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C112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C112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C112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firstLine="5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Год, предшествующий отчетному</w:t>
            </w:r>
          </w:p>
          <w:p w:rsidR="00C112D9" w:rsidRPr="00C112D9" w:rsidRDefault="00C112D9" w:rsidP="00C112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Отчетный год</w:t>
            </w:r>
          </w:p>
        </w:tc>
        <w:tc>
          <w:tcPr>
            <w:tcW w:w="38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sz w:val="20"/>
                <w:szCs w:val="20"/>
              </w:rPr>
            </w:pPr>
          </w:p>
        </w:tc>
      </w:tr>
      <w:tr w:rsidR="00C112D9" w:rsidRPr="00C112D9" w:rsidTr="003B6D68">
        <w:trPr>
          <w:trHeight w:hRule="exact" w:val="713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C112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C112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C112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C112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9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план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факт</w:t>
            </w:r>
          </w:p>
        </w:tc>
        <w:tc>
          <w:tcPr>
            <w:tcW w:w="38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sz w:val="20"/>
                <w:szCs w:val="20"/>
              </w:rPr>
            </w:pPr>
          </w:p>
        </w:tc>
      </w:tr>
      <w:tr w:rsidR="00C112D9" w:rsidRPr="00C112D9" w:rsidTr="003B6D68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2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2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5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6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7</w:t>
            </w:r>
          </w:p>
        </w:tc>
      </w:tr>
      <w:tr w:rsidR="00C112D9" w:rsidRPr="00C112D9" w:rsidTr="003B6D68">
        <w:trPr>
          <w:trHeight w:hRule="exact" w:val="319"/>
        </w:trPr>
        <w:tc>
          <w:tcPr>
            <w:tcW w:w="150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b/>
                <w:sz w:val="20"/>
                <w:szCs w:val="20"/>
              </w:rPr>
              <w:t xml:space="preserve">Подпрограмма </w:t>
            </w:r>
            <w:r w:rsidR="00151A2E">
              <w:rPr>
                <w:b/>
                <w:sz w:val="20"/>
                <w:szCs w:val="20"/>
              </w:rPr>
              <w:t xml:space="preserve">№1 </w:t>
            </w:r>
            <w:r w:rsidRPr="00C112D9">
              <w:rPr>
                <w:b/>
                <w:sz w:val="20"/>
                <w:szCs w:val="20"/>
              </w:rPr>
              <w:t>«Развитие системы дошкольного образования» программы «Развитие образования Дальнереченского городского</w:t>
            </w:r>
            <w:r w:rsidRPr="00C112D9">
              <w:rPr>
                <w:sz w:val="20"/>
                <w:szCs w:val="20"/>
              </w:rPr>
              <w:t xml:space="preserve"> </w:t>
            </w:r>
            <w:r w:rsidRPr="00C112D9">
              <w:rPr>
                <w:b/>
                <w:sz w:val="20"/>
                <w:szCs w:val="20"/>
              </w:rPr>
              <w:t>округа»</w:t>
            </w:r>
          </w:p>
        </w:tc>
      </w:tr>
      <w:tr w:rsidR="00C112D9" w:rsidRPr="00C112D9" w:rsidTr="006619CC">
        <w:trPr>
          <w:trHeight w:hRule="exact" w:val="101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151A2E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C112D9" w:rsidRPr="00C112D9"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Доля детей в возрасте 1-6 лет, получающих услуги дошкольного образования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65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65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6619CC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59,81 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1A642A" w:rsidP="006F1FB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данным статистики численность детей в возрасте от 1-6 лет составляет </w:t>
            </w:r>
            <w:r w:rsidR="006619CC">
              <w:rPr>
                <w:sz w:val="20"/>
                <w:szCs w:val="20"/>
              </w:rPr>
              <w:t>2023 детей, из них 1210(среднесписочная) детей посещают ДОУ</w:t>
            </w:r>
          </w:p>
        </w:tc>
      </w:tr>
      <w:tr w:rsidR="00C112D9" w:rsidRPr="00C112D9" w:rsidTr="0072796A">
        <w:trPr>
          <w:trHeight w:hRule="exact" w:val="9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151A2E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C112D9" w:rsidRPr="00C112D9">
              <w:rPr>
                <w:sz w:val="20"/>
                <w:szCs w:val="20"/>
              </w:rPr>
              <w:t>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Доля детей в возрасте 1–6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18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18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72796A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16,41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8D48D9" w:rsidP="006F1FB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 детей за</w:t>
            </w:r>
            <w:r w:rsidR="0072796A">
              <w:rPr>
                <w:sz w:val="20"/>
                <w:szCs w:val="20"/>
              </w:rPr>
              <w:t>регистрированы на очередь в ДОУ, 481 детей не обращались за услугой по обеспечению мест в ДОУ</w:t>
            </w:r>
            <w:r>
              <w:rPr>
                <w:sz w:val="20"/>
                <w:szCs w:val="20"/>
              </w:rPr>
              <w:t xml:space="preserve"> </w:t>
            </w:r>
            <w:r w:rsidR="0072796A">
              <w:rPr>
                <w:sz w:val="20"/>
                <w:szCs w:val="20"/>
              </w:rPr>
              <w:t>(</w:t>
            </w:r>
            <w:r w:rsidR="008A52CD" w:rsidRPr="008A52CD">
              <w:rPr>
                <w:sz w:val="20"/>
                <w:szCs w:val="20"/>
              </w:rPr>
              <w:t>100% доступность</w:t>
            </w:r>
            <w:r w:rsidR="0072796A">
              <w:rPr>
                <w:sz w:val="20"/>
                <w:szCs w:val="20"/>
              </w:rPr>
              <w:t>)</w:t>
            </w:r>
          </w:p>
        </w:tc>
      </w:tr>
      <w:tr w:rsidR="00C112D9" w:rsidRPr="00C112D9" w:rsidTr="003B6D68">
        <w:trPr>
          <w:trHeight w:hRule="exact" w:val="12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151A2E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C112D9" w:rsidRPr="00C112D9">
              <w:rPr>
                <w:sz w:val="20"/>
                <w:szCs w:val="20"/>
              </w:rPr>
              <w:t>3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общей числе муниципальных дошкольных образовательных учреждений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0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6F1FB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Пребывание детей в зданиях, находящихся в аварийном состоянии или требующих капитального ремонта, недопустимо, так как является прямой угрозой здоровью и жизни детей.</w:t>
            </w:r>
          </w:p>
        </w:tc>
      </w:tr>
      <w:tr w:rsidR="00C112D9" w:rsidRPr="00C112D9" w:rsidTr="00292510">
        <w:trPr>
          <w:trHeight w:hRule="exact" w:val="8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151A2E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C112D9" w:rsidRPr="00C112D9">
              <w:rPr>
                <w:sz w:val="20"/>
                <w:szCs w:val="20"/>
              </w:rPr>
              <w:t>4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6428C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Количество мест в муниципальных дошкольных о</w:t>
            </w:r>
            <w:r w:rsidR="008A52CD">
              <w:rPr>
                <w:sz w:val="20"/>
                <w:szCs w:val="20"/>
              </w:rPr>
              <w:t>бразовательных организациях, улу</w:t>
            </w:r>
            <w:r w:rsidRPr="00C112D9">
              <w:rPr>
                <w:sz w:val="20"/>
                <w:szCs w:val="20"/>
              </w:rPr>
              <w:t>чивших условия содержания детей за счет проведения ремонтов зданий и (или) благоустройства территорий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чел.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966EF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12</w:t>
            </w:r>
            <w:r w:rsidR="00966EFB">
              <w:rPr>
                <w:sz w:val="20"/>
                <w:szCs w:val="20"/>
              </w:rPr>
              <w:t>28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624FA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292510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292510" w:rsidP="0029251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 </w:t>
            </w:r>
            <w:r w:rsidRPr="00292510">
              <w:rPr>
                <w:sz w:val="20"/>
                <w:szCs w:val="20"/>
              </w:rPr>
              <w:t>муниципальны</w:t>
            </w:r>
            <w:r>
              <w:rPr>
                <w:sz w:val="20"/>
                <w:szCs w:val="20"/>
              </w:rPr>
              <w:t xml:space="preserve">е дошкольные </w:t>
            </w:r>
            <w:r w:rsidRPr="00292510">
              <w:rPr>
                <w:sz w:val="20"/>
                <w:szCs w:val="20"/>
              </w:rPr>
              <w:t>образовательны</w:t>
            </w:r>
            <w:r>
              <w:rPr>
                <w:sz w:val="20"/>
                <w:szCs w:val="20"/>
              </w:rPr>
              <w:t>е</w:t>
            </w:r>
            <w:r w:rsidRPr="00292510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>я провели текущий ремонт зданий</w:t>
            </w:r>
          </w:p>
        </w:tc>
      </w:tr>
      <w:tr w:rsidR="00C112D9" w:rsidRPr="00C112D9" w:rsidTr="00966EFB">
        <w:trPr>
          <w:trHeight w:hRule="exact" w:val="5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151A2E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C112D9" w:rsidRPr="00C112D9">
              <w:rPr>
                <w:sz w:val="20"/>
                <w:szCs w:val="20"/>
              </w:rPr>
              <w:t>5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966EFB" w:rsidP="00966EF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педагогических работников с вышей и первой категории от общей численности педагогических работников</w:t>
            </w:r>
            <w:r w:rsidR="00C112D9" w:rsidRPr="00C112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60,2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966EFB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6619CC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58,04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DB4BF1" w:rsidP="00DB4B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B4BF1">
              <w:rPr>
                <w:sz w:val="20"/>
                <w:szCs w:val="20"/>
              </w:rPr>
              <w:t xml:space="preserve">Увольнение </w:t>
            </w:r>
            <w:r>
              <w:rPr>
                <w:sz w:val="20"/>
                <w:szCs w:val="20"/>
              </w:rPr>
              <w:t>педагогических работников</w:t>
            </w:r>
            <w:r w:rsidRPr="00DB4BF1">
              <w:rPr>
                <w:sz w:val="20"/>
                <w:szCs w:val="20"/>
              </w:rPr>
              <w:t xml:space="preserve"> с вышей и первой категории</w:t>
            </w:r>
          </w:p>
        </w:tc>
      </w:tr>
      <w:tr w:rsidR="00C112D9" w:rsidRPr="00C112D9" w:rsidTr="00624FA9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151A2E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C112D9" w:rsidRPr="00C112D9">
              <w:rPr>
                <w:sz w:val="20"/>
                <w:szCs w:val="20"/>
              </w:rPr>
              <w:t>6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Средняя заработная плата педагогических работников дошкольных образовательных учреждений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руб.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54402C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42 896,20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54402C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42 308,40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292510" w:rsidP="006F1FB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624FA9">
              <w:rPr>
                <w:sz w:val="20"/>
                <w:szCs w:val="20"/>
              </w:rPr>
              <w:t xml:space="preserve">корректированы прогнозные значения среднемесячной начисленной заработной платы </w:t>
            </w:r>
            <w:r w:rsidR="0072796A">
              <w:rPr>
                <w:sz w:val="20"/>
                <w:szCs w:val="20"/>
              </w:rPr>
              <w:t xml:space="preserve">педагогических </w:t>
            </w:r>
            <w:r w:rsidR="00624FA9">
              <w:rPr>
                <w:sz w:val="20"/>
                <w:szCs w:val="20"/>
              </w:rPr>
              <w:t>работников (с 1 октября увеличилась дорожная карта)</w:t>
            </w:r>
          </w:p>
        </w:tc>
      </w:tr>
      <w:tr w:rsidR="00C112D9" w:rsidRPr="00C112D9" w:rsidTr="00292510">
        <w:trPr>
          <w:trHeight w:hRule="exact" w:val="3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151A2E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C112D9" w:rsidRPr="00C112D9">
              <w:rPr>
                <w:sz w:val="20"/>
                <w:szCs w:val="20"/>
              </w:rPr>
              <w:t>7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D15C7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Удовлетворенность населения качеством дошкольного образования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D15C7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D15C7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12D9">
              <w:rPr>
                <w:sz w:val="20"/>
                <w:szCs w:val="20"/>
              </w:rPr>
              <w:t>93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624FA9" w:rsidP="00A6778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6778A">
              <w:rPr>
                <w:sz w:val="20"/>
                <w:szCs w:val="20"/>
              </w:rPr>
              <w:t>3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292510" w:rsidP="00D15C7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6F1FB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112D9" w:rsidRPr="00C112D9" w:rsidTr="003B6D68">
        <w:trPr>
          <w:trHeight w:hRule="exact" w:val="307"/>
        </w:trPr>
        <w:tc>
          <w:tcPr>
            <w:tcW w:w="150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112D9">
              <w:rPr>
                <w:b/>
                <w:sz w:val="20"/>
                <w:szCs w:val="20"/>
              </w:rPr>
              <w:t>Подпрограмма № 2 « Развитие системы общего образования» программы  «Развитие образования Дальнереченского городского округа»</w:t>
            </w:r>
          </w:p>
        </w:tc>
      </w:tr>
      <w:tr w:rsidR="00C112D9" w:rsidRPr="00C112D9" w:rsidTr="003B6D68">
        <w:trPr>
          <w:trHeight w:hRule="exact" w:val="5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151A2E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151A2E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51A2E">
              <w:rPr>
                <w:sz w:val="20"/>
                <w:szCs w:val="20"/>
              </w:rPr>
              <w:t>Доля выпускников, успешно сдавших единый государственный экзамен (далее – ЕГЭ) по русскому языку и математике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4433CF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33CF">
              <w:rPr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4433CF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4433CF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AA7F7C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A87168" w:rsidP="006F1FB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87168">
              <w:rPr>
                <w:sz w:val="20"/>
                <w:szCs w:val="20"/>
              </w:rPr>
              <w:t>Аттестация выпускников по окончании 20</w:t>
            </w:r>
            <w:r>
              <w:rPr>
                <w:sz w:val="20"/>
                <w:szCs w:val="20"/>
              </w:rPr>
              <w:t>20</w:t>
            </w:r>
            <w:r w:rsidRPr="00A87168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1</w:t>
            </w:r>
            <w:r w:rsidRPr="00A87168">
              <w:rPr>
                <w:sz w:val="20"/>
                <w:szCs w:val="20"/>
              </w:rPr>
              <w:t xml:space="preserve"> учебного года</w:t>
            </w:r>
          </w:p>
        </w:tc>
      </w:tr>
      <w:tr w:rsidR="00C112D9" w:rsidRPr="00C112D9" w:rsidTr="003B6D68">
        <w:trPr>
          <w:trHeight w:hRule="exact" w:val="7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151A2E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151A2E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51A2E">
              <w:rPr>
                <w:sz w:val="20"/>
                <w:szCs w:val="20"/>
              </w:rPr>
              <w:t xml:space="preserve">Доля выпускников муниципальных общеобразовательных учреждений, не </w:t>
            </w:r>
            <w:r w:rsidR="00A87168">
              <w:rPr>
                <w:sz w:val="20"/>
                <w:szCs w:val="20"/>
              </w:rPr>
              <w:t>сдавших единый государственный</w:t>
            </w:r>
            <w:r w:rsidRPr="00151A2E">
              <w:rPr>
                <w:sz w:val="20"/>
                <w:szCs w:val="20"/>
              </w:rPr>
              <w:t xml:space="preserve"> экзамен, в    общей численности выпускников муниципальных общеобразовательных учреждений (процентов)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4433CF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33CF">
              <w:rPr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4433CF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4433CF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AA7F7C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626A28" w:rsidP="006F1FB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A87168" w:rsidRPr="00A87168">
              <w:rPr>
                <w:sz w:val="20"/>
                <w:szCs w:val="20"/>
              </w:rPr>
              <w:t>се сдали единый государственный экзамен</w:t>
            </w:r>
          </w:p>
        </w:tc>
      </w:tr>
      <w:tr w:rsidR="00151A2E" w:rsidRPr="00C112D9" w:rsidTr="003B6D68">
        <w:trPr>
          <w:trHeight w:hRule="exact" w:val="1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151A2E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151A2E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51A2E">
              <w:rPr>
                <w:sz w:val="20"/>
                <w:szCs w:val="20"/>
              </w:rP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4433CF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33CF">
              <w:rPr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4433CF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4433CF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A87168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A87168" w:rsidP="006F1FB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87168">
              <w:rPr>
                <w:sz w:val="20"/>
                <w:szCs w:val="20"/>
              </w:rPr>
              <w:t>Пребывание детей в зданиях, находящихся в  аварийном состоянии или требующих капитального ремонта, недопустимо, так как является прямой угрозой здоровью и жизни детей.</w:t>
            </w:r>
          </w:p>
        </w:tc>
      </w:tr>
      <w:tr w:rsidR="00151A2E" w:rsidRPr="00C112D9" w:rsidTr="003B6D68">
        <w:trPr>
          <w:trHeight w:hRule="exact" w:val="98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151A2E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151A2E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51A2E">
              <w:rPr>
                <w:sz w:val="20"/>
                <w:szCs w:val="20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r w:rsidR="008A52CD" w:rsidRPr="00151A2E">
              <w:rPr>
                <w:sz w:val="20"/>
                <w:szCs w:val="20"/>
              </w:rPr>
              <w:t>численности,</w:t>
            </w:r>
            <w:r w:rsidRPr="00151A2E">
              <w:rPr>
                <w:sz w:val="20"/>
                <w:szCs w:val="20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4433CF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33CF">
              <w:rPr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4433CF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A6778A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A6778A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A87168" w:rsidP="006F1FB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87168">
              <w:rPr>
                <w:sz w:val="20"/>
                <w:szCs w:val="20"/>
              </w:rPr>
              <w:t>Отсутствие достаточного количества ученических мест в первую смену</w:t>
            </w:r>
          </w:p>
        </w:tc>
      </w:tr>
      <w:tr w:rsidR="00C112D9" w:rsidRPr="00C112D9" w:rsidTr="00D15C7F">
        <w:trPr>
          <w:trHeight w:hRule="exact" w:val="31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151A2E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151A2E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51A2E">
              <w:rPr>
                <w:sz w:val="20"/>
                <w:szCs w:val="20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(процентов)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4433CF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33CF">
              <w:rPr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A87168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A87168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D15C7F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89,58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A87168" w:rsidP="006F1FB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87168">
              <w:rPr>
                <w:sz w:val="20"/>
                <w:szCs w:val="20"/>
              </w:rPr>
              <w:t>На территории ДГО в 202</w:t>
            </w:r>
            <w:r w:rsidR="00AA7F7C">
              <w:rPr>
                <w:sz w:val="20"/>
                <w:szCs w:val="20"/>
              </w:rPr>
              <w:t>2</w:t>
            </w:r>
            <w:r w:rsidRPr="00A87168">
              <w:rPr>
                <w:sz w:val="20"/>
                <w:szCs w:val="20"/>
              </w:rPr>
              <w:t xml:space="preserve"> году функционировало 6 общеобразовательных учреждений, из них соответствуют следующим современным требованиям обучения: Спортивный зал -</w:t>
            </w:r>
            <w:r w:rsidR="008A52CD">
              <w:rPr>
                <w:sz w:val="20"/>
                <w:szCs w:val="20"/>
              </w:rPr>
              <w:t xml:space="preserve"> </w:t>
            </w:r>
            <w:r w:rsidRPr="00A87168">
              <w:rPr>
                <w:sz w:val="20"/>
                <w:szCs w:val="20"/>
              </w:rPr>
              <w:t xml:space="preserve">6 </w:t>
            </w:r>
            <w:proofErr w:type="spellStart"/>
            <w:r w:rsidRPr="00A87168">
              <w:rPr>
                <w:sz w:val="20"/>
                <w:szCs w:val="20"/>
              </w:rPr>
              <w:t>уч-ий</w:t>
            </w:r>
            <w:proofErr w:type="spellEnd"/>
            <w:r w:rsidRPr="00A87168">
              <w:rPr>
                <w:sz w:val="20"/>
                <w:szCs w:val="20"/>
              </w:rPr>
              <w:t>; актовый зал -</w:t>
            </w:r>
            <w:r w:rsidR="00AA7F7C">
              <w:rPr>
                <w:sz w:val="20"/>
                <w:szCs w:val="20"/>
              </w:rPr>
              <w:t xml:space="preserve"> </w:t>
            </w:r>
            <w:r w:rsidRPr="00A87168">
              <w:rPr>
                <w:sz w:val="20"/>
                <w:szCs w:val="20"/>
              </w:rPr>
              <w:t xml:space="preserve">4 </w:t>
            </w:r>
            <w:proofErr w:type="spellStart"/>
            <w:r w:rsidRPr="00A87168">
              <w:rPr>
                <w:sz w:val="20"/>
                <w:szCs w:val="20"/>
              </w:rPr>
              <w:t>уч-ий</w:t>
            </w:r>
            <w:proofErr w:type="spellEnd"/>
            <w:r w:rsidRPr="00A87168">
              <w:rPr>
                <w:sz w:val="20"/>
                <w:szCs w:val="20"/>
              </w:rPr>
              <w:t xml:space="preserve">; столовая или буфет 6 </w:t>
            </w:r>
            <w:proofErr w:type="spellStart"/>
            <w:r w:rsidRPr="00A87168">
              <w:rPr>
                <w:sz w:val="20"/>
                <w:szCs w:val="20"/>
              </w:rPr>
              <w:t>уч-ий</w:t>
            </w:r>
            <w:proofErr w:type="spellEnd"/>
            <w:r w:rsidRPr="00A87168">
              <w:rPr>
                <w:sz w:val="20"/>
                <w:szCs w:val="20"/>
              </w:rPr>
              <w:t xml:space="preserve">; библиотека -6 </w:t>
            </w:r>
            <w:proofErr w:type="spellStart"/>
            <w:r w:rsidRPr="00A87168">
              <w:rPr>
                <w:sz w:val="20"/>
                <w:szCs w:val="20"/>
              </w:rPr>
              <w:t>уч</w:t>
            </w:r>
            <w:r w:rsidR="00626A28">
              <w:rPr>
                <w:sz w:val="20"/>
                <w:szCs w:val="20"/>
              </w:rPr>
              <w:t>-ий</w:t>
            </w:r>
            <w:proofErr w:type="spellEnd"/>
            <w:r w:rsidR="00626A28">
              <w:rPr>
                <w:sz w:val="20"/>
                <w:szCs w:val="20"/>
              </w:rPr>
              <w:t>; все виды благоустройства -6</w:t>
            </w:r>
            <w:r w:rsidRPr="00A87168">
              <w:rPr>
                <w:sz w:val="20"/>
                <w:szCs w:val="20"/>
              </w:rPr>
              <w:t xml:space="preserve"> </w:t>
            </w:r>
            <w:proofErr w:type="spellStart"/>
            <w:r w:rsidRPr="00A87168">
              <w:rPr>
                <w:sz w:val="20"/>
                <w:szCs w:val="20"/>
              </w:rPr>
              <w:t>уч-ий</w:t>
            </w:r>
            <w:proofErr w:type="spellEnd"/>
            <w:r w:rsidRPr="00A87168">
              <w:rPr>
                <w:sz w:val="20"/>
                <w:szCs w:val="20"/>
              </w:rPr>
              <w:t>; доступ в интернет и собственный сайт -</w:t>
            </w:r>
            <w:r w:rsidR="00AA7F7C">
              <w:rPr>
                <w:sz w:val="20"/>
                <w:szCs w:val="20"/>
              </w:rPr>
              <w:t xml:space="preserve"> </w:t>
            </w:r>
            <w:r w:rsidRPr="00A87168">
              <w:rPr>
                <w:sz w:val="20"/>
                <w:szCs w:val="20"/>
              </w:rPr>
              <w:t xml:space="preserve">6 </w:t>
            </w:r>
            <w:proofErr w:type="spellStart"/>
            <w:r w:rsidRPr="00A87168">
              <w:rPr>
                <w:sz w:val="20"/>
                <w:szCs w:val="20"/>
              </w:rPr>
              <w:t>уч-ий</w:t>
            </w:r>
            <w:proofErr w:type="spellEnd"/>
            <w:r w:rsidRPr="00A87168">
              <w:rPr>
                <w:sz w:val="20"/>
                <w:szCs w:val="20"/>
              </w:rPr>
              <w:t xml:space="preserve">; дистанционное обучение </w:t>
            </w:r>
            <w:r w:rsidR="00AA7F7C">
              <w:rPr>
                <w:sz w:val="20"/>
                <w:szCs w:val="20"/>
              </w:rPr>
              <w:t xml:space="preserve">(выборочно по классам) </w:t>
            </w:r>
            <w:r w:rsidRPr="00A87168">
              <w:rPr>
                <w:sz w:val="20"/>
                <w:szCs w:val="20"/>
              </w:rPr>
              <w:t>-</w:t>
            </w:r>
            <w:r w:rsidR="00AA7F7C">
              <w:rPr>
                <w:sz w:val="20"/>
                <w:szCs w:val="20"/>
              </w:rPr>
              <w:t>3</w:t>
            </w:r>
            <w:r w:rsidRPr="00A87168">
              <w:rPr>
                <w:sz w:val="20"/>
                <w:szCs w:val="20"/>
              </w:rPr>
              <w:t xml:space="preserve"> </w:t>
            </w:r>
            <w:proofErr w:type="spellStart"/>
            <w:r w:rsidRPr="00A87168">
              <w:rPr>
                <w:sz w:val="20"/>
                <w:szCs w:val="20"/>
              </w:rPr>
              <w:t>уч-ия</w:t>
            </w:r>
            <w:proofErr w:type="spellEnd"/>
            <w:r w:rsidRPr="00A87168">
              <w:rPr>
                <w:sz w:val="20"/>
                <w:szCs w:val="20"/>
              </w:rPr>
              <w:t xml:space="preserve"> (</w:t>
            </w:r>
            <w:r w:rsidR="00AA7F7C" w:rsidRPr="008A482A">
              <w:rPr>
                <w:sz w:val="20"/>
                <w:szCs w:val="20"/>
              </w:rPr>
              <w:t>МБОУ</w:t>
            </w:r>
            <w:r w:rsidR="00AA7F7C" w:rsidRPr="00A87168">
              <w:rPr>
                <w:sz w:val="20"/>
                <w:szCs w:val="20"/>
              </w:rPr>
              <w:t xml:space="preserve"> </w:t>
            </w:r>
            <w:r w:rsidR="00AA7F7C">
              <w:rPr>
                <w:sz w:val="20"/>
                <w:szCs w:val="20"/>
              </w:rPr>
              <w:t>«Лицей», С</w:t>
            </w:r>
            <w:r w:rsidRPr="00A87168">
              <w:rPr>
                <w:sz w:val="20"/>
                <w:szCs w:val="20"/>
              </w:rPr>
              <w:t>ош №</w:t>
            </w:r>
            <w:r w:rsidR="00AA7F7C">
              <w:rPr>
                <w:sz w:val="20"/>
                <w:szCs w:val="20"/>
              </w:rPr>
              <w:t>2, С</w:t>
            </w:r>
            <w:r w:rsidRPr="00A87168">
              <w:rPr>
                <w:sz w:val="20"/>
                <w:szCs w:val="20"/>
              </w:rPr>
              <w:t>ош №6); пожарная сигнализация, дымовые извещатели -</w:t>
            </w:r>
            <w:r w:rsidR="00AA7F7C">
              <w:rPr>
                <w:sz w:val="20"/>
                <w:szCs w:val="20"/>
              </w:rPr>
              <w:t xml:space="preserve"> </w:t>
            </w:r>
            <w:r w:rsidRPr="00A87168">
              <w:rPr>
                <w:sz w:val="20"/>
                <w:szCs w:val="20"/>
              </w:rPr>
              <w:t xml:space="preserve">6 </w:t>
            </w:r>
            <w:proofErr w:type="spellStart"/>
            <w:r w:rsidRPr="00A87168">
              <w:rPr>
                <w:sz w:val="20"/>
                <w:szCs w:val="20"/>
              </w:rPr>
              <w:t>уч-ий</w:t>
            </w:r>
            <w:proofErr w:type="spellEnd"/>
            <w:r w:rsidRPr="00A87168">
              <w:rPr>
                <w:sz w:val="20"/>
                <w:szCs w:val="20"/>
              </w:rPr>
              <w:t>.</w:t>
            </w:r>
          </w:p>
        </w:tc>
      </w:tr>
      <w:tr w:rsidR="00151A2E" w:rsidRPr="00C112D9" w:rsidTr="00745F7F">
        <w:trPr>
          <w:trHeight w:hRule="exact" w:val="9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151A2E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151A2E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51A2E">
              <w:rPr>
                <w:sz w:val="20"/>
                <w:szCs w:val="20"/>
              </w:rPr>
              <w:t>Средняя заработная плата педагогических работников общего образования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4433CF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A87168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54402C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45 759,80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1A2E" w:rsidRPr="00C112D9" w:rsidRDefault="0054402C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44 734,50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51A2E" w:rsidRPr="00C112D9" w:rsidRDefault="0072796A" w:rsidP="006F1FB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745F7F">
              <w:rPr>
                <w:sz w:val="20"/>
                <w:szCs w:val="20"/>
              </w:rPr>
              <w:t xml:space="preserve">корректированы прогнозные значения среднемесячной начисленной заработной платы </w:t>
            </w:r>
            <w:r>
              <w:rPr>
                <w:sz w:val="20"/>
                <w:szCs w:val="20"/>
              </w:rPr>
              <w:t xml:space="preserve">педагогических </w:t>
            </w:r>
            <w:r w:rsidR="00745F7F">
              <w:rPr>
                <w:sz w:val="20"/>
                <w:szCs w:val="20"/>
              </w:rPr>
              <w:t xml:space="preserve">работников (с 1 октября увеличилась дорожная карта) </w:t>
            </w:r>
          </w:p>
        </w:tc>
      </w:tr>
      <w:tr w:rsidR="00C112D9" w:rsidRPr="00C112D9" w:rsidTr="00292510">
        <w:trPr>
          <w:trHeight w:hRule="exact" w:val="5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151A2E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151A2E" w:rsidP="008A52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51A2E">
              <w:rPr>
                <w:sz w:val="20"/>
                <w:szCs w:val="20"/>
              </w:rPr>
              <w:t>Степень удовлетворенности населения качеством предоставления образовательных услуг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4433CF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33CF">
              <w:rPr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D15C7F" w:rsidRDefault="00A87168" w:rsidP="00A6778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5C7F">
              <w:rPr>
                <w:sz w:val="20"/>
                <w:szCs w:val="20"/>
              </w:rPr>
              <w:t>9</w:t>
            </w:r>
            <w:r w:rsidR="00A6778A">
              <w:rPr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D15C7F" w:rsidRDefault="00A87168" w:rsidP="00A6778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5C7F">
              <w:rPr>
                <w:sz w:val="20"/>
                <w:szCs w:val="20"/>
              </w:rPr>
              <w:t>9</w:t>
            </w:r>
            <w:r w:rsidR="00A6778A">
              <w:rPr>
                <w:sz w:val="20"/>
                <w:szCs w:val="20"/>
              </w:rPr>
              <w:t>3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D15C7F" w:rsidRDefault="00292510" w:rsidP="00A871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A4209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112D9" w:rsidRPr="00C112D9" w:rsidTr="003B6D68">
        <w:trPr>
          <w:trHeight w:hRule="exact" w:val="562"/>
        </w:trPr>
        <w:tc>
          <w:tcPr>
            <w:tcW w:w="150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112D9">
              <w:rPr>
                <w:b/>
                <w:sz w:val="20"/>
                <w:szCs w:val="20"/>
              </w:rPr>
              <w:t>Подпрограмма № 3 «Развитие системы дополнительного образования, отдыха, оздоровления и занятости детей и подростков Дальнереченского городского округа» программы  «Развитие образования Дальнереченского городского округа»</w:t>
            </w:r>
          </w:p>
        </w:tc>
      </w:tr>
      <w:tr w:rsidR="003B6D68" w:rsidRPr="00C112D9" w:rsidTr="006F1FBF">
        <w:trPr>
          <w:trHeight w:hRule="exact" w:val="9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3B6D68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C306E7" w:rsidP="00D15C7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6E7">
              <w:rPr>
                <w:sz w:val="20"/>
                <w:szCs w:val="20"/>
              </w:rPr>
              <w:t xml:space="preserve">Доля детей </w:t>
            </w:r>
            <w:r w:rsidR="00D15C7F">
              <w:rPr>
                <w:sz w:val="20"/>
                <w:szCs w:val="20"/>
              </w:rPr>
              <w:t>от 5-18 лет</w:t>
            </w:r>
            <w:r w:rsidRPr="00C306E7">
              <w:rPr>
                <w:sz w:val="20"/>
                <w:szCs w:val="20"/>
              </w:rPr>
              <w:t>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F16415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6415">
              <w:rPr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F16415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F16415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6F1FBF" w:rsidP="006F1F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43,84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B6D68" w:rsidRPr="00C112D9" w:rsidRDefault="006F1FBF" w:rsidP="006F1FB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F1FBF">
              <w:rPr>
                <w:sz w:val="20"/>
                <w:szCs w:val="20"/>
              </w:rPr>
              <w:t xml:space="preserve">По данным статистики численность детей в возрасте от </w:t>
            </w:r>
            <w:r>
              <w:rPr>
                <w:sz w:val="20"/>
                <w:szCs w:val="20"/>
              </w:rPr>
              <w:t>5</w:t>
            </w:r>
            <w:r w:rsidRPr="006F1FB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18</w:t>
            </w:r>
            <w:r w:rsidRPr="006F1FBF">
              <w:rPr>
                <w:sz w:val="20"/>
                <w:szCs w:val="20"/>
              </w:rPr>
              <w:t xml:space="preserve"> лет составляет </w:t>
            </w:r>
            <w:r>
              <w:rPr>
                <w:sz w:val="20"/>
                <w:szCs w:val="20"/>
              </w:rPr>
              <w:t>5068</w:t>
            </w:r>
            <w:r w:rsidRPr="006F1FBF">
              <w:rPr>
                <w:sz w:val="20"/>
                <w:szCs w:val="20"/>
              </w:rPr>
              <w:t xml:space="preserve"> детей, из них </w:t>
            </w:r>
            <w:r>
              <w:rPr>
                <w:sz w:val="20"/>
                <w:szCs w:val="20"/>
              </w:rPr>
              <w:t>2222 детей получаю услуги по дополнительному образованию</w:t>
            </w:r>
          </w:p>
        </w:tc>
      </w:tr>
      <w:tr w:rsidR="003B6D68" w:rsidRPr="00C112D9" w:rsidTr="00D43109">
        <w:trPr>
          <w:trHeight w:hRule="exact" w:val="11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3B6D68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C306E7" w:rsidP="00F1641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6E7">
              <w:rPr>
                <w:sz w:val="20"/>
                <w:szCs w:val="20"/>
              </w:rPr>
              <w:t>Доля детей и подростков, охваченных всеми формами отдыха и оздоровления, от общего числа детей в возрасте от 7 до 17 лет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F16415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6415">
              <w:rPr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292510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292510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D43109" w:rsidP="00D431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21,64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F1FBF" w:rsidRDefault="006F1FBF" w:rsidP="00D431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6F1FBF">
              <w:rPr>
                <w:sz w:val="20"/>
                <w:szCs w:val="20"/>
              </w:rPr>
              <w:t xml:space="preserve">По данным статистики численность детей в возрасте от </w:t>
            </w:r>
            <w:r>
              <w:rPr>
                <w:sz w:val="20"/>
                <w:szCs w:val="20"/>
              </w:rPr>
              <w:t>7</w:t>
            </w:r>
            <w:r w:rsidRPr="006F1FBF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</w:t>
            </w:r>
            <w:r w:rsidRPr="006F1FBF">
              <w:rPr>
                <w:sz w:val="20"/>
                <w:szCs w:val="20"/>
              </w:rPr>
              <w:t xml:space="preserve"> лет составляет </w:t>
            </w:r>
            <w:r>
              <w:rPr>
                <w:sz w:val="20"/>
                <w:szCs w:val="20"/>
              </w:rPr>
              <w:t>3964</w:t>
            </w:r>
            <w:r w:rsidRPr="006F1FBF">
              <w:rPr>
                <w:sz w:val="20"/>
                <w:szCs w:val="20"/>
              </w:rPr>
              <w:t xml:space="preserve"> детей, из них </w:t>
            </w:r>
            <w:r w:rsidR="008B26BA" w:rsidRPr="008B26BA">
              <w:rPr>
                <w:sz w:val="20"/>
                <w:szCs w:val="20"/>
              </w:rPr>
              <w:t>в детских оздоровительн</w:t>
            </w:r>
            <w:r w:rsidR="008B26BA">
              <w:rPr>
                <w:sz w:val="20"/>
                <w:szCs w:val="20"/>
              </w:rPr>
              <w:t>ых лагерях отдыхали 815 человек</w:t>
            </w:r>
            <w:r w:rsidR="00D43109">
              <w:rPr>
                <w:sz w:val="20"/>
                <w:szCs w:val="20"/>
              </w:rPr>
              <w:t xml:space="preserve">, </w:t>
            </w:r>
            <w:r w:rsidR="00D43109" w:rsidRPr="00D43109">
              <w:rPr>
                <w:sz w:val="20"/>
                <w:szCs w:val="20"/>
              </w:rPr>
              <w:t xml:space="preserve">трудоустроено школьников </w:t>
            </w:r>
            <w:r w:rsidR="00D43109">
              <w:rPr>
                <w:sz w:val="20"/>
                <w:szCs w:val="20"/>
              </w:rPr>
              <w:t>– 43 чел.</w:t>
            </w:r>
          </w:p>
          <w:p w:rsidR="006F1FBF" w:rsidRDefault="006F1FBF" w:rsidP="00D431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  <w:p w:rsidR="006F1FBF" w:rsidRDefault="006F1FBF" w:rsidP="00D431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  <w:p w:rsidR="006F1FBF" w:rsidRDefault="006F1FBF" w:rsidP="00D431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  <w:p w:rsidR="003B6D68" w:rsidRPr="00C112D9" w:rsidRDefault="003B6D68" w:rsidP="00D431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6D68" w:rsidRPr="00C112D9" w:rsidTr="00900BF5">
        <w:trPr>
          <w:trHeight w:hRule="exact" w:val="5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3B6D68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C306E7" w:rsidP="00F1641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6E7">
              <w:rPr>
                <w:sz w:val="20"/>
                <w:szCs w:val="20"/>
              </w:rPr>
              <w:t>Количество функционирующих лагерей с дневным пребыванием детей, организованных на базе общеобразовательных учреждений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F16415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F16415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F16415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8B26BA" w:rsidP="008B26B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8B26BA" w:rsidP="00900BF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2021 </w:t>
            </w:r>
            <w:r w:rsidR="008A482A" w:rsidRPr="008A482A">
              <w:rPr>
                <w:sz w:val="20"/>
                <w:szCs w:val="20"/>
              </w:rPr>
              <w:t xml:space="preserve">г </w:t>
            </w:r>
            <w:r>
              <w:rPr>
                <w:sz w:val="20"/>
                <w:szCs w:val="20"/>
              </w:rPr>
              <w:t xml:space="preserve">во </w:t>
            </w:r>
            <w:r w:rsidR="00900BF5">
              <w:rPr>
                <w:sz w:val="20"/>
                <w:szCs w:val="20"/>
              </w:rPr>
              <w:t xml:space="preserve">всех школах города работали </w:t>
            </w:r>
            <w:r w:rsidR="008A482A" w:rsidRPr="008A482A">
              <w:rPr>
                <w:sz w:val="20"/>
                <w:szCs w:val="20"/>
              </w:rPr>
              <w:t xml:space="preserve">лагеря с дневным пребыванием </w:t>
            </w:r>
          </w:p>
        </w:tc>
      </w:tr>
      <w:tr w:rsidR="008A482A" w:rsidRPr="00C112D9" w:rsidTr="00191CDF">
        <w:trPr>
          <w:trHeight w:hRule="exact" w:val="5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900BF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6E7">
              <w:rPr>
                <w:sz w:val="20"/>
                <w:szCs w:val="20"/>
              </w:rPr>
              <w:t>Количество детских и молодежных военно-патриотических объединений</w:t>
            </w:r>
            <w:r w:rsidR="00191CDF">
              <w:rPr>
                <w:sz w:val="20"/>
                <w:szCs w:val="20"/>
              </w:rPr>
              <w:t>, клубы</w:t>
            </w:r>
            <w:r w:rsidR="00900BF5">
              <w:rPr>
                <w:sz w:val="20"/>
                <w:szCs w:val="20"/>
              </w:rPr>
              <w:t xml:space="preserve"> </w:t>
            </w:r>
            <w:r w:rsidRPr="00C306E7">
              <w:rPr>
                <w:sz w:val="20"/>
                <w:szCs w:val="20"/>
              </w:rPr>
              <w:t>нарастающим итогом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900BF5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191CDF" w:rsidP="00191C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A482A">
              <w:rPr>
                <w:sz w:val="20"/>
                <w:szCs w:val="20"/>
              </w:rPr>
              <w:t>Созданы детские и военно-патриотические объединения</w:t>
            </w:r>
            <w:r w:rsidR="00191CDF">
              <w:rPr>
                <w:sz w:val="20"/>
                <w:szCs w:val="20"/>
              </w:rPr>
              <w:t>, клубы</w:t>
            </w:r>
            <w:r w:rsidRPr="008A482A">
              <w:rPr>
                <w:sz w:val="20"/>
                <w:szCs w:val="20"/>
              </w:rPr>
              <w:t xml:space="preserve"> в МБОУ «Лицей», «СОШ № 2», «СОШ № 3», «СОШ</w:t>
            </w:r>
            <w:r>
              <w:rPr>
                <w:sz w:val="20"/>
                <w:szCs w:val="20"/>
              </w:rPr>
              <w:t xml:space="preserve"> </w:t>
            </w:r>
            <w:r w:rsidRPr="008A482A">
              <w:rPr>
                <w:sz w:val="20"/>
                <w:szCs w:val="20"/>
              </w:rPr>
              <w:t>№ 5»,«СОШ № 6»</w:t>
            </w:r>
          </w:p>
        </w:tc>
      </w:tr>
      <w:tr w:rsidR="008A482A" w:rsidRPr="00C112D9" w:rsidTr="00191CDF">
        <w:trPr>
          <w:trHeight w:hRule="exact" w:val="5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F1641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6E7">
              <w:rPr>
                <w:sz w:val="20"/>
                <w:szCs w:val="20"/>
              </w:rPr>
              <w:t>Общее число участников детских и молодежных военно-патриотических объединений</w:t>
            </w:r>
            <w:r w:rsidR="00191CDF">
              <w:rPr>
                <w:sz w:val="20"/>
                <w:szCs w:val="20"/>
              </w:rPr>
              <w:t>, клубы</w:t>
            </w:r>
            <w:r w:rsidRPr="00C306E7">
              <w:rPr>
                <w:sz w:val="20"/>
                <w:szCs w:val="20"/>
              </w:rPr>
              <w:t xml:space="preserve"> нарастающим итогом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191CDF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191CDF" w:rsidP="00191C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38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A482A" w:rsidRPr="00C112D9" w:rsidTr="00191CDF">
        <w:trPr>
          <w:trHeight w:hRule="exact" w:val="5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F1641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6E7">
              <w:rPr>
                <w:sz w:val="20"/>
                <w:szCs w:val="20"/>
              </w:rPr>
              <w:t>Количество музеев, комнат и уголков боевой и трудовой Славы в образовательных учреждениях Дальнереченского городского округа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191CDF" w:rsidP="00191C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8A482A" w:rsidRDefault="008A482A" w:rsidP="008A482A">
            <w:pPr>
              <w:rPr>
                <w:sz w:val="20"/>
                <w:szCs w:val="20"/>
              </w:rPr>
            </w:pPr>
            <w:r w:rsidRPr="008A482A">
              <w:rPr>
                <w:sz w:val="20"/>
                <w:szCs w:val="20"/>
              </w:rPr>
              <w:t>МБОУ «СОШ №5», «Лицей», «СОШ №6»</w:t>
            </w:r>
          </w:p>
        </w:tc>
      </w:tr>
      <w:tr w:rsidR="008A482A" w:rsidRPr="00C112D9" w:rsidTr="00AE491A">
        <w:trPr>
          <w:trHeight w:hRule="exact" w:val="8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AE491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6E7">
              <w:rPr>
                <w:sz w:val="20"/>
                <w:szCs w:val="20"/>
              </w:rPr>
              <w:t>Количество мероприятий патриотической направленности для детей и  молодёжи  допризывного возраста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8A482A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292510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292510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C112D9" w:rsidRDefault="00A6778A" w:rsidP="00A6778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82A" w:rsidRPr="008A482A" w:rsidRDefault="00AE491A" w:rsidP="008A4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2021 году мероприятия</w:t>
            </w:r>
            <w:r>
              <w:t xml:space="preserve"> </w:t>
            </w:r>
            <w:r w:rsidRPr="00AE491A">
              <w:rPr>
                <w:sz w:val="20"/>
                <w:szCs w:val="20"/>
              </w:rPr>
              <w:t>патриотической направленности</w:t>
            </w:r>
            <w:r>
              <w:rPr>
                <w:sz w:val="20"/>
                <w:szCs w:val="20"/>
              </w:rPr>
              <w:t xml:space="preserve"> </w:t>
            </w:r>
            <w:r w:rsidRPr="00AE491A">
              <w:rPr>
                <w:sz w:val="20"/>
                <w:szCs w:val="20"/>
              </w:rPr>
              <w:t>для детей и  молодёжи  допризывного возраста</w:t>
            </w:r>
            <w:r>
              <w:rPr>
                <w:sz w:val="20"/>
                <w:szCs w:val="20"/>
              </w:rPr>
              <w:t xml:space="preserve"> не проводились.</w:t>
            </w:r>
          </w:p>
        </w:tc>
      </w:tr>
      <w:tr w:rsidR="003B6D68" w:rsidRPr="00C112D9" w:rsidTr="00191CDF">
        <w:trPr>
          <w:trHeight w:hRule="exact" w:val="5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3B6D68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C306E7" w:rsidP="00F1641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6E7">
              <w:rPr>
                <w:sz w:val="20"/>
                <w:szCs w:val="20"/>
              </w:rPr>
              <w:t>Количество молодежи, охваченной городскими массово - патриотическими мероприятиями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F16415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F16415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F16415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191CDF" w:rsidP="00191C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8A482A" w:rsidRDefault="003B6D68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6D68" w:rsidRPr="00C112D9" w:rsidTr="00191CDF">
        <w:trPr>
          <w:trHeight w:hRule="exact" w:val="10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3B6D68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C306E7" w:rsidP="00F1641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6E7">
              <w:rPr>
                <w:sz w:val="20"/>
                <w:szCs w:val="20"/>
              </w:rPr>
              <w:t>Средняя заработная плата педагогических работников учреждений дополнительного образования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F16415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F16415" w:rsidP="005440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54402C" w:rsidP="005440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45 759,80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54402C" w:rsidP="005440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49 909,97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8A482A" w:rsidRDefault="00191CDF" w:rsidP="00191C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91CDF">
              <w:rPr>
                <w:sz w:val="20"/>
                <w:szCs w:val="20"/>
              </w:rPr>
              <w:t>Скорректированы прогнозные значения среднемесячной начисленной заработной платы педагогических работников (с 1 октября увеличилась дорожная карта)</w:t>
            </w:r>
          </w:p>
        </w:tc>
      </w:tr>
      <w:tr w:rsidR="003B6D68" w:rsidRPr="00C112D9" w:rsidTr="007C4EA9">
        <w:trPr>
          <w:trHeight w:hRule="exact" w:val="20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3B6D68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C306E7" w:rsidP="00F1641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6E7">
              <w:rPr>
                <w:sz w:val="20"/>
                <w:szCs w:val="20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F16415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6415">
              <w:rPr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F16415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A6778A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A6778A" w:rsidP="00A6778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D68" w:rsidRPr="00C112D9" w:rsidRDefault="00A6778A" w:rsidP="00A6778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778A">
              <w:rPr>
                <w:sz w:val="20"/>
                <w:szCs w:val="20"/>
              </w:rPr>
              <w:t>Всего на территории Дальнереченского городского округа 13 поставщиков образовательных программ. В реестре бюджетных зарегистрировано 93 программы, из них 3 программы персонифицированного финансирования. Общее количество активированных сертификатов 3779.</w:t>
            </w:r>
          </w:p>
        </w:tc>
      </w:tr>
      <w:tr w:rsidR="00C112D9" w:rsidRPr="00C112D9" w:rsidTr="00AE491A">
        <w:trPr>
          <w:trHeight w:hRule="exact" w:val="11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3B6D68" w:rsidP="003B6D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306E7" w:rsidP="00F1641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6E7">
              <w:rPr>
                <w:sz w:val="20"/>
                <w:szCs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F16415" w:rsidP="008A482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6415">
              <w:rPr>
                <w:sz w:val="20"/>
                <w:szCs w:val="20"/>
              </w:rPr>
              <w:t>%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F16415" w:rsidP="005440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8A482A" w:rsidP="005440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5-15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5C0B76" w:rsidP="005440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5-15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5C0B76" w:rsidP="00AE491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реестре </w:t>
            </w:r>
            <w:r w:rsidR="00AE491A">
              <w:rPr>
                <w:sz w:val="20"/>
                <w:szCs w:val="20"/>
              </w:rPr>
              <w:t xml:space="preserve">сертифицированных программ </w:t>
            </w:r>
            <w:r>
              <w:rPr>
                <w:sz w:val="20"/>
                <w:szCs w:val="20"/>
              </w:rPr>
              <w:t>зарегистрированы 3 программы</w:t>
            </w:r>
            <w:r>
              <w:t xml:space="preserve"> </w:t>
            </w:r>
            <w:r w:rsidRPr="005C0B76">
              <w:rPr>
                <w:sz w:val="20"/>
                <w:szCs w:val="20"/>
              </w:rPr>
              <w:t>персонифицированного финансирования</w:t>
            </w:r>
            <w:r>
              <w:rPr>
                <w:sz w:val="20"/>
                <w:szCs w:val="20"/>
              </w:rPr>
              <w:t>:</w:t>
            </w:r>
            <w:r w:rsidR="00AE491A">
              <w:rPr>
                <w:sz w:val="20"/>
                <w:szCs w:val="20"/>
              </w:rPr>
              <w:t xml:space="preserve"> рукопашный бой – 21 чел., самбо – 21 чел, киокусинкай – 17 чел.</w:t>
            </w:r>
          </w:p>
        </w:tc>
      </w:tr>
      <w:tr w:rsidR="00C306E7" w:rsidRPr="00C112D9" w:rsidTr="00C306E7">
        <w:trPr>
          <w:trHeight w:hRule="exact" w:val="488"/>
        </w:trPr>
        <w:tc>
          <w:tcPr>
            <w:tcW w:w="150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306E7" w:rsidRPr="00C306E7" w:rsidRDefault="00C306E7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306E7">
              <w:rPr>
                <w:b/>
                <w:sz w:val="20"/>
                <w:szCs w:val="20"/>
              </w:rPr>
              <w:t>Отдельные мероприятия: «Обеспечение деятельности (оказание услуг, выполнение работ) централизованной бухгалтерией, руководство и управление в сфере образования» программы  «Развитие образования Дальнереченского городского округа»</w:t>
            </w:r>
          </w:p>
        </w:tc>
      </w:tr>
      <w:tr w:rsidR="00C112D9" w:rsidRPr="00C112D9" w:rsidTr="00F16415">
        <w:trPr>
          <w:trHeight w:hRule="exact" w:val="5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112D9" w:rsidRPr="00C112D9" w:rsidRDefault="00C112D9" w:rsidP="00C1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306E7" w:rsidP="00F1641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306E7">
              <w:rPr>
                <w:sz w:val="20"/>
                <w:szCs w:val="20"/>
              </w:rPr>
              <w:t>Количество образовательных учреждений, заключивших договор по ведению бухгалтерского учета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F16415" w:rsidP="00F1641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F16415" w:rsidP="00F1641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F16415" w:rsidP="00F1641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F16415" w:rsidP="00F1641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12D9" w:rsidRPr="00C112D9" w:rsidRDefault="00C112D9" w:rsidP="00F1641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C112D9" w:rsidRPr="00C112D9" w:rsidRDefault="00C112D9" w:rsidP="00C112D9">
      <w:pPr>
        <w:widowControl w:val="0"/>
        <w:shd w:val="clear" w:color="auto" w:fill="FFFFFF"/>
        <w:autoSpaceDE w:val="0"/>
        <w:autoSpaceDN w:val="0"/>
        <w:adjustRightInd w:val="0"/>
        <w:ind w:left="115"/>
        <w:jc w:val="center"/>
        <w:rPr>
          <w:sz w:val="28"/>
          <w:szCs w:val="28"/>
        </w:rPr>
      </w:pPr>
    </w:p>
    <w:p w:rsidR="00493673" w:rsidRPr="00493673" w:rsidRDefault="00493673" w:rsidP="00493673">
      <w:pPr>
        <w:widowControl w:val="0"/>
        <w:shd w:val="clear" w:color="auto" w:fill="FFFFFF"/>
        <w:autoSpaceDE w:val="0"/>
        <w:autoSpaceDN w:val="0"/>
        <w:adjustRightInd w:val="0"/>
        <w:ind w:left="11750" w:right="-173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9</w:t>
      </w:r>
    </w:p>
    <w:p w:rsidR="00493673" w:rsidRPr="00493673" w:rsidRDefault="00493673" w:rsidP="00493673">
      <w:pPr>
        <w:widowControl w:val="0"/>
        <w:shd w:val="clear" w:color="auto" w:fill="FFFFFF"/>
        <w:autoSpaceDE w:val="0"/>
        <w:autoSpaceDN w:val="0"/>
        <w:adjustRightInd w:val="0"/>
        <w:ind w:left="9923" w:right="-173"/>
        <w:jc w:val="right"/>
        <w:rPr>
          <w:sz w:val="20"/>
          <w:szCs w:val="20"/>
        </w:rPr>
      </w:pPr>
      <w:r w:rsidRPr="00493673">
        <w:rPr>
          <w:sz w:val="20"/>
          <w:szCs w:val="20"/>
        </w:rPr>
        <w:t>к муниципальной программе «Развитие образования Дальнереченского город-</w:t>
      </w:r>
    </w:p>
    <w:p w:rsidR="00493673" w:rsidRPr="00493673" w:rsidRDefault="00493673" w:rsidP="00493673">
      <w:pPr>
        <w:widowControl w:val="0"/>
        <w:shd w:val="clear" w:color="auto" w:fill="FFFFFF"/>
        <w:autoSpaceDE w:val="0"/>
        <w:autoSpaceDN w:val="0"/>
        <w:adjustRightInd w:val="0"/>
        <w:ind w:left="9923" w:right="-173"/>
        <w:jc w:val="right"/>
        <w:rPr>
          <w:sz w:val="20"/>
          <w:szCs w:val="20"/>
        </w:rPr>
      </w:pPr>
      <w:r w:rsidRPr="00493673">
        <w:rPr>
          <w:sz w:val="20"/>
          <w:szCs w:val="20"/>
        </w:rPr>
        <w:t>ского округа» на 2021 – 2024 годы утвержденной постановлением администрации  Дальнереченского городского округа от 23 марта 2021г.   № 269-па</w:t>
      </w:r>
    </w:p>
    <w:p w:rsidR="00493673" w:rsidRDefault="00493673" w:rsidP="007F7CCD">
      <w:pPr>
        <w:jc w:val="right"/>
        <w:rPr>
          <w:sz w:val="26"/>
          <w:szCs w:val="26"/>
        </w:rPr>
      </w:pPr>
    </w:p>
    <w:p w:rsidR="00493673" w:rsidRPr="00493673" w:rsidRDefault="00493673" w:rsidP="007F7CCD">
      <w:pPr>
        <w:jc w:val="right"/>
        <w:rPr>
          <w:b/>
        </w:rPr>
      </w:pPr>
      <w:r w:rsidRPr="00493673">
        <w:rPr>
          <w:b/>
        </w:rPr>
        <w:t>Отчет о реализации муниципальной программы «Развитие образования Дальнереченского городского округа» на 2021 - 2024 годы</w:t>
      </w:r>
    </w:p>
    <w:p w:rsidR="00493673" w:rsidRDefault="00493673" w:rsidP="007F7CCD">
      <w:pPr>
        <w:jc w:val="right"/>
        <w:rPr>
          <w:sz w:val="26"/>
          <w:szCs w:val="26"/>
        </w:rPr>
      </w:pPr>
    </w:p>
    <w:tbl>
      <w:tblPr>
        <w:tblW w:w="15012" w:type="dxa"/>
        <w:tblInd w:w="93" w:type="dxa"/>
        <w:tblLayout w:type="fixed"/>
        <w:tblLook w:val="04A0"/>
      </w:tblPr>
      <w:tblGrid>
        <w:gridCol w:w="616"/>
        <w:gridCol w:w="1575"/>
        <w:gridCol w:w="2644"/>
        <w:gridCol w:w="1418"/>
        <w:gridCol w:w="1271"/>
        <w:gridCol w:w="1422"/>
        <w:gridCol w:w="1303"/>
        <w:gridCol w:w="1303"/>
        <w:gridCol w:w="1930"/>
        <w:gridCol w:w="1530"/>
      </w:tblGrid>
      <w:tr w:rsidR="00493673" w:rsidTr="00493673">
        <w:trPr>
          <w:trHeight w:val="300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Наименование основного мероприятия, мероприятия, контрольного события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Плановый срок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Фактический срок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Результаты</w:t>
            </w:r>
          </w:p>
        </w:tc>
      </w:tr>
      <w:tr w:rsidR="00493673" w:rsidTr="00493673">
        <w:trPr>
          <w:trHeight w:val="28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Начало реализации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Окончание реализации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Начало реализации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Окончание реализации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Запланированные, в тыс. руб.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Достигнутые, в тыс. руб.</w:t>
            </w:r>
          </w:p>
        </w:tc>
      </w:tr>
      <w:tr w:rsidR="00493673" w:rsidTr="00493673">
        <w:trPr>
          <w:trHeight w:val="55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93673" w:rsidTr="00493673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493673" w:rsidTr="00493673">
        <w:trPr>
          <w:trHeight w:val="300"/>
        </w:trPr>
        <w:tc>
          <w:tcPr>
            <w:tcW w:w="150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Раздел I. Выполнение плана- графика реализации муниципальной программы </w:t>
            </w:r>
          </w:p>
        </w:tc>
      </w:tr>
      <w:tr w:rsidR="00493673" w:rsidTr="00493673">
        <w:trPr>
          <w:trHeight w:val="330"/>
        </w:trPr>
        <w:tc>
          <w:tcPr>
            <w:tcW w:w="150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№1 «Развитие системы дошкольного образования» программы  «Развитие образования Дальнереченского городского округа»</w:t>
            </w:r>
          </w:p>
        </w:tc>
      </w:tr>
      <w:tr w:rsidR="00493673" w:rsidTr="00493673">
        <w:trPr>
          <w:trHeight w:val="47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мероприятие: «Организация образовательного процесса в муниципальных дошкольных образовательных учреждениях Дальнереченского городского округа»</w:t>
            </w:r>
          </w:p>
        </w:tc>
      </w:tr>
      <w:tr w:rsidR="00493673" w:rsidTr="00493673">
        <w:trPr>
          <w:trHeight w:val="139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69 653,53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69 653,53</w:t>
            </w:r>
          </w:p>
        </w:tc>
      </w:tr>
      <w:tr w:rsidR="00493673" w:rsidTr="00493673">
        <w:trPr>
          <w:trHeight w:val="98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106 271,27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89 438,73</w:t>
            </w:r>
          </w:p>
        </w:tc>
      </w:tr>
      <w:tr w:rsidR="00493673" w:rsidTr="00493673">
        <w:trPr>
          <w:trHeight w:val="11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7 020,40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6 403,74</w:t>
            </w:r>
          </w:p>
        </w:tc>
      </w:tr>
      <w:tr w:rsidR="00493673" w:rsidTr="00493673">
        <w:trPr>
          <w:trHeight w:val="124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Федеральный проект «Современная школа», субвенции на обеспечение мер социальной поддержки педагогическим работникам в муниципальных дошкольных образовательных организациях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574,14</w:t>
            </w:r>
          </w:p>
        </w:tc>
      </w:tr>
      <w:tr w:rsidR="00493673" w:rsidTr="00493673">
        <w:trPr>
          <w:trHeight w:val="126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1.5.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капитальный ремонт зданий и благоустройство территорий муниципальных общеобразовательных организаций, оказывающих услуги дошкольного образования на условиях софинансирования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493673" w:rsidTr="00493673">
        <w:trPr>
          <w:trHeight w:val="97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880,00</w:t>
            </w:r>
          </w:p>
        </w:tc>
      </w:tr>
      <w:tr w:rsidR="00493673" w:rsidTr="00493673">
        <w:trPr>
          <w:trHeight w:val="8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бюджетным учреждениям на благоустройство территории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26.07.2021г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26.07.2021г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299,10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299,10</w:t>
            </w:r>
          </w:p>
        </w:tc>
      </w:tr>
      <w:tr w:rsidR="00493673" w:rsidTr="00493673">
        <w:trPr>
          <w:trHeight w:val="345"/>
        </w:trPr>
        <w:tc>
          <w:tcPr>
            <w:tcW w:w="150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673" w:rsidRDefault="00493673" w:rsidP="0049367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№ 2 « Развитие системы общего образования» программы  «Развитие образования Дальнереченского городского округа»</w:t>
            </w:r>
          </w:p>
        </w:tc>
      </w:tr>
      <w:tr w:rsidR="00493673" w:rsidTr="00493673">
        <w:trPr>
          <w:trHeight w:val="3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3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мероприятие: «Создание условий для доступного и качественного образования детей»</w:t>
            </w:r>
          </w:p>
        </w:tc>
      </w:tr>
      <w:tr w:rsidR="00493673" w:rsidTr="00493673">
        <w:trPr>
          <w:trHeight w:val="159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59 275,90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59 275,90</w:t>
            </w:r>
          </w:p>
        </w:tc>
      </w:tr>
      <w:tr w:rsidR="00493673" w:rsidTr="00493673">
        <w:trPr>
          <w:trHeight w:val="110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150 220,16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150 065,89</w:t>
            </w:r>
          </w:p>
        </w:tc>
      </w:tr>
      <w:tr w:rsidR="00493673" w:rsidTr="00493673">
        <w:trPr>
          <w:trHeight w:val="8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27 303,70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23 179,97</w:t>
            </w:r>
          </w:p>
        </w:tc>
      </w:tr>
      <w:tr w:rsidR="00493673" w:rsidTr="00493673">
        <w:trPr>
          <w:trHeight w:val="1277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1 970,20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1 930,53</w:t>
            </w:r>
          </w:p>
        </w:tc>
      </w:tr>
      <w:tr w:rsidR="00493673" w:rsidTr="00493673">
        <w:trPr>
          <w:trHeight w:val="112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18 603,00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16 090,35</w:t>
            </w:r>
          </w:p>
        </w:tc>
      </w:tr>
      <w:tr w:rsidR="00493673" w:rsidTr="00493673">
        <w:trPr>
          <w:trHeight w:val="82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капитальный ремонт зданий муниципальных общеобразовательных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493673" w:rsidTr="00493673">
        <w:trPr>
          <w:trHeight w:val="108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капитальный ремонт зданий муниципальных общеобразовательных учреждений на условиях софинансирования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493673" w:rsidTr="00493673">
        <w:trPr>
          <w:trHeight w:val="109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2.8.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17.12.2021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17.12.2021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1 770,00</w:t>
            </w:r>
          </w:p>
        </w:tc>
      </w:tr>
      <w:tr w:rsidR="00493673" w:rsidTr="00493673">
        <w:trPr>
          <w:trHeight w:val="139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2.9.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бюджетным учреждениям на реализацию регионального проекта "Современная школа", создание и функционирование центра образования  цифрового и гуманитарного профилей "Точка роста" (МБОУ СОШ №5)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03.12.2021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03.12.2021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493673" w:rsidTr="00493673">
        <w:trPr>
          <w:trHeight w:val="425"/>
        </w:trPr>
        <w:tc>
          <w:tcPr>
            <w:tcW w:w="150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№ 3 «Развитие системы дополнительного образования, отдыха, оздоровления и занятости детей и подростков Дальнереченского городского округа» программы  «Развитие образования Дальнереченского городского округа»</w:t>
            </w:r>
          </w:p>
        </w:tc>
      </w:tr>
      <w:tr w:rsidR="00493673" w:rsidTr="00493673">
        <w:trPr>
          <w:trHeight w:val="5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 w:rsidP="0049367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мероприятие: «Развитие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спортом»</w:t>
            </w:r>
          </w:p>
        </w:tc>
      </w:tr>
      <w:tr w:rsidR="00493673" w:rsidTr="00493673">
        <w:trPr>
          <w:trHeight w:val="150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23 701,60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23 701,60</w:t>
            </w:r>
          </w:p>
        </w:tc>
      </w:tr>
      <w:tr w:rsidR="00493673" w:rsidTr="00493673">
        <w:trPr>
          <w:trHeight w:val="98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01.06.2021г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31.08.2021г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01.06.2021г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31.08.2021г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1 964,16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1 949,18</w:t>
            </w:r>
          </w:p>
        </w:tc>
      </w:tr>
      <w:tr w:rsidR="00493673" w:rsidTr="00493673">
        <w:trPr>
          <w:trHeight w:val="64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Трудоустройство учащихся (рембригады)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01.06.2021г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30.06.2021г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01.06.2021г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30.06.2021г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299,74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299,74</w:t>
            </w:r>
          </w:p>
        </w:tc>
      </w:tr>
      <w:tr w:rsidR="00493673" w:rsidTr="00493673">
        <w:trPr>
          <w:trHeight w:val="169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3.4.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проект «Успех каждого ребенка» субсидии бюджетам муниципальных образований Приморского края на создание новых мест в образовательных организациях различных типов для реализации  дополнительных общеразвивающих программ всех направленностей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493673" w:rsidTr="00493673">
        <w:trPr>
          <w:trHeight w:val="1122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3.5.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2 100,47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2 100,47</w:t>
            </w:r>
          </w:p>
        </w:tc>
      </w:tr>
      <w:tr w:rsidR="00493673" w:rsidTr="00493673">
        <w:trPr>
          <w:trHeight w:val="27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43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мероприятие: «Обеспечение функционирования системы персонифицированного финансирования дополнительного образования детей»</w:t>
            </w:r>
          </w:p>
        </w:tc>
      </w:tr>
      <w:tr w:rsidR="00493673" w:rsidTr="00493673">
        <w:trPr>
          <w:trHeight w:val="10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42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персонифицированного финансирования дополнительного образования детей Дальнереченского городского округа (МОЦ)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29.10.2021г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29.10.2021г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68,09</w:t>
            </w:r>
          </w:p>
        </w:tc>
      </w:tr>
      <w:tr w:rsidR="00493673" w:rsidTr="00493673">
        <w:trPr>
          <w:trHeight w:val="334"/>
        </w:trPr>
        <w:tc>
          <w:tcPr>
            <w:tcW w:w="150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Отдельные мероприятия программы «Развитие образования Дальнереченского городского округа»</w:t>
            </w:r>
          </w:p>
        </w:tc>
      </w:tr>
      <w:tr w:rsidR="00493673" w:rsidTr="00493673">
        <w:trPr>
          <w:trHeight w:val="992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образования» ДГО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18 996,88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18 984,48</w:t>
            </w:r>
          </w:p>
        </w:tc>
      </w:tr>
      <w:tr w:rsidR="00493673" w:rsidTr="00493673">
        <w:trPr>
          <w:trHeight w:val="255"/>
        </w:trPr>
        <w:tc>
          <w:tcPr>
            <w:tcW w:w="150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673" w:rsidRDefault="0049367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II. Финансовое обеспечение </w:t>
            </w:r>
          </w:p>
        </w:tc>
      </w:tr>
      <w:tr w:rsidR="00493673" w:rsidTr="00493673">
        <w:trPr>
          <w:trHeight w:val="13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Плановый объем финансирования на весь срок реализации программы,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 освоено за весь срок реализации программы тыс. руб.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</w:t>
            </w:r>
            <w:r>
              <w:rPr>
                <w:color w:val="000000"/>
                <w:sz w:val="20"/>
                <w:szCs w:val="20"/>
              </w:rPr>
              <w:br/>
              <w:t>исполнения, (%)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Плановый объем финансирования программы на текущий год, тыс. руб.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 освоено в текущем году, тыс. руб.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исполнения, (%)</w:t>
            </w:r>
          </w:p>
        </w:tc>
      </w:tr>
      <w:tr w:rsidR="00493673" w:rsidTr="00493673">
        <w:trPr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2 202 412,60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466 815,44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21,20 %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491 148,20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466 815,44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95,05 %</w:t>
            </w:r>
          </w:p>
        </w:tc>
      </w:tr>
      <w:tr w:rsidR="00493673" w:rsidTr="00493673">
        <w:trPr>
          <w:trHeight w:val="5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</w:t>
            </w:r>
            <w:r>
              <w:rPr>
                <w:color w:val="000000"/>
                <w:sz w:val="20"/>
                <w:szCs w:val="20"/>
              </w:rPr>
              <w:br/>
              <w:t xml:space="preserve">бюджет 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140 201,17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29 454,65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21,01 %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</w:t>
            </w:r>
            <w:r>
              <w:rPr>
                <w:color w:val="000000"/>
                <w:sz w:val="20"/>
                <w:szCs w:val="20"/>
              </w:rPr>
              <w:br/>
              <w:t xml:space="preserve">бюджет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33 755,98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29 454,65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87,26 %</w:t>
            </w:r>
          </w:p>
        </w:tc>
      </w:tr>
      <w:tr w:rsidR="00493673" w:rsidTr="00493673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1 230 390,76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260 177,88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21,15 %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Краевой бюджет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280 196,91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260 177,88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92,86 %</w:t>
            </w:r>
          </w:p>
        </w:tc>
      </w:tr>
      <w:tr w:rsidR="00493673" w:rsidTr="00493673">
        <w:trPr>
          <w:trHeight w:val="52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831 820,67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177 182,91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21,30 %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177 195,31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177 182,91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99,99 %</w:t>
            </w:r>
          </w:p>
        </w:tc>
      </w:tr>
      <w:tr w:rsidR="00493673" w:rsidTr="00493673">
        <w:trPr>
          <w:trHeight w:val="52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0,00 %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3673" w:rsidRDefault="004936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0,00 %</w:t>
            </w:r>
          </w:p>
        </w:tc>
      </w:tr>
    </w:tbl>
    <w:p w:rsidR="004F3B67" w:rsidRDefault="004F3B67" w:rsidP="004F3B67">
      <w:pPr>
        <w:rPr>
          <w:sz w:val="20"/>
          <w:szCs w:val="20"/>
        </w:rPr>
        <w:sectPr w:rsidR="004F3B67" w:rsidSect="00493673">
          <w:pgSz w:w="16838" w:h="11906" w:orient="landscape"/>
          <w:pgMar w:top="851" w:right="1134" w:bottom="567" w:left="851" w:header="709" w:footer="709" w:gutter="0"/>
          <w:cols w:space="708"/>
          <w:docGrid w:linePitch="360"/>
        </w:sectPr>
      </w:pPr>
    </w:p>
    <w:p w:rsidR="004F3B67" w:rsidRPr="007F7CCD" w:rsidRDefault="00B93B05" w:rsidP="00B93B05">
      <w:pPr>
        <w:jc w:val="center"/>
        <w:rPr>
          <w:b/>
        </w:rPr>
      </w:pPr>
      <w:r w:rsidRPr="007F7CCD">
        <w:rPr>
          <w:b/>
        </w:rPr>
        <w:lastRenderedPageBreak/>
        <w:t>Аналитическая записка</w:t>
      </w:r>
      <w:r w:rsidR="001344D5" w:rsidRPr="007F7CCD">
        <w:rPr>
          <w:b/>
        </w:rPr>
        <w:t xml:space="preserve"> к отчету о реализации</w:t>
      </w:r>
    </w:p>
    <w:p w:rsidR="00B93B05" w:rsidRPr="007F7CCD" w:rsidRDefault="00B93B05" w:rsidP="00B93B05">
      <w:pPr>
        <w:jc w:val="center"/>
        <w:rPr>
          <w:b/>
        </w:rPr>
      </w:pPr>
      <w:r w:rsidRPr="007F7CCD">
        <w:rPr>
          <w:b/>
        </w:rPr>
        <w:t>муниципальной программ</w:t>
      </w:r>
      <w:r w:rsidR="001344D5" w:rsidRPr="007F7CCD">
        <w:rPr>
          <w:b/>
        </w:rPr>
        <w:t>ы</w:t>
      </w:r>
      <w:r w:rsidRPr="007F7CCD">
        <w:rPr>
          <w:b/>
        </w:rPr>
        <w:t xml:space="preserve"> Дальнереченского городского округа </w:t>
      </w:r>
    </w:p>
    <w:p w:rsidR="00B93B05" w:rsidRPr="007F7CCD" w:rsidRDefault="00B93B05" w:rsidP="00B93B05">
      <w:pPr>
        <w:jc w:val="center"/>
        <w:rPr>
          <w:b/>
          <w:u w:val="single"/>
        </w:rPr>
      </w:pPr>
      <w:r w:rsidRPr="007F7CCD">
        <w:rPr>
          <w:b/>
        </w:rPr>
        <w:t>«</w:t>
      </w:r>
      <w:r w:rsidRPr="007F7CCD">
        <w:rPr>
          <w:b/>
          <w:u w:val="single"/>
        </w:rPr>
        <w:t>Развитие образования Дальнерече</w:t>
      </w:r>
      <w:r w:rsidR="007F7CCD" w:rsidRPr="007F7CCD">
        <w:rPr>
          <w:b/>
          <w:u w:val="single"/>
        </w:rPr>
        <w:t>нского городского округа» на 2021</w:t>
      </w:r>
      <w:r w:rsidRPr="007F7CCD">
        <w:rPr>
          <w:b/>
          <w:u w:val="single"/>
        </w:rPr>
        <w:t xml:space="preserve"> – 202</w:t>
      </w:r>
      <w:r w:rsidR="007F7CCD" w:rsidRPr="007F7CCD">
        <w:rPr>
          <w:b/>
          <w:u w:val="single"/>
        </w:rPr>
        <w:t>4</w:t>
      </w:r>
      <w:r w:rsidRPr="007F7CCD">
        <w:rPr>
          <w:b/>
          <w:u w:val="single"/>
        </w:rPr>
        <w:t xml:space="preserve"> годы</w:t>
      </w:r>
    </w:p>
    <w:p w:rsidR="00B93B05" w:rsidRPr="007F7CCD" w:rsidRDefault="007F7CCD" w:rsidP="00B93B05">
      <w:pPr>
        <w:jc w:val="center"/>
        <w:rPr>
          <w:b/>
        </w:rPr>
      </w:pPr>
      <w:r w:rsidRPr="007F7CCD">
        <w:rPr>
          <w:b/>
        </w:rPr>
        <w:t>за 2021</w:t>
      </w:r>
      <w:r w:rsidR="00DB2E68" w:rsidRPr="007F7CCD">
        <w:rPr>
          <w:b/>
        </w:rPr>
        <w:t xml:space="preserve"> год</w:t>
      </w:r>
    </w:p>
    <w:p w:rsidR="001C324B" w:rsidRDefault="001C324B" w:rsidP="00B93B05">
      <w:pPr>
        <w:jc w:val="center"/>
        <w:rPr>
          <w:sz w:val="28"/>
          <w:szCs w:val="28"/>
        </w:rPr>
      </w:pPr>
    </w:p>
    <w:p w:rsidR="00991053" w:rsidRPr="007B3C09" w:rsidRDefault="00991053" w:rsidP="007B3C09">
      <w:pPr>
        <w:ind w:firstLine="851"/>
        <w:jc w:val="both"/>
      </w:pPr>
      <w:r w:rsidRPr="007B3C09">
        <w:t>Муниципальная программа «Развитие образования Дальнереченского городского округа» на 20</w:t>
      </w:r>
      <w:r w:rsidR="007F7CCD" w:rsidRPr="007B3C09">
        <w:t>21</w:t>
      </w:r>
      <w:r w:rsidRPr="007B3C09">
        <w:t xml:space="preserve"> – 202</w:t>
      </w:r>
      <w:r w:rsidR="007F7CCD" w:rsidRPr="007B3C09">
        <w:t>4</w:t>
      </w:r>
      <w:r w:rsidRPr="007B3C09">
        <w:t xml:space="preserve"> годы утвержденная постановлением администрации Дальнереченского городского округа от </w:t>
      </w:r>
      <w:r w:rsidR="00F53C08" w:rsidRPr="007B3C09">
        <w:t>2</w:t>
      </w:r>
      <w:r w:rsidR="007F7CCD" w:rsidRPr="007B3C09">
        <w:t>3</w:t>
      </w:r>
      <w:r w:rsidRPr="007B3C09">
        <w:t>.</w:t>
      </w:r>
      <w:r w:rsidR="007F7CCD" w:rsidRPr="007B3C09">
        <w:t>03</w:t>
      </w:r>
      <w:r w:rsidRPr="007B3C09">
        <w:t>.20</w:t>
      </w:r>
      <w:r w:rsidR="007F7CCD" w:rsidRPr="007B3C09">
        <w:t>21</w:t>
      </w:r>
      <w:r w:rsidRPr="007B3C09">
        <w:t xml:space="preserve"> №</w:t>
      </w:r>
      <w:r w:rsidR="007F7CCD" w:rsidRPr="007B3C09">
        <w:t>269-па.</w:t>
      </w:r>
    </w:p>
    <w:p w:rsidR="00F53C08" w:rsidRPr="007B3C09" w:rsidRDefault="00F53C08" w:rsidP="007B3C09">
      <w:pPr>
        <w:tabs>
          <w:tab w:val="left" w:pos="709"/>
        </w:tabs>
        <w:ind w:firstLine="851"/>
        <w:contextualSpacing/>
        <w:jc w:val="both"/>
      </w:pPr>
      <w:r w:rsidRPr="007B3C09">
        <w:rPr>
          <w:shd w:val="clear" w:color="auto" w:fill="FFFFFF"/>
        </w:rPr>
        <w:t>Ответственным исполнителем Программы является МКУ «Управление образования» ДГО.</w:t>
      </w:r>
      <w:r w:rsidRPr="007B3C09">
        <w:t xml:space="preserve"> </w:t>
      </w:r>
    </w:p>
    <w:p w:rsidR="007F7CCD" w:rsidRPr="007B3C09" w:rsidRDefault="001C324B" w:rsidP="007B3C09">
      <w:pPr>
        <w:tabs>
          <w:tab w:val="left" w:pos="709"/>
        </w:tabs>
        <w:ind w:firstLine="851"/>
        <w:contextualSpacing/>
        <w:jc w:val="both"/>
      </w:pPr>
      <w:r w:rsidRPr="007B3C09">
        <w:t xml:space="preserve">Цель муниципальной программы – </w:t>
      </w:r>
      <w:r w:rsidR="007F7CCD" w:rsidRPr="007B3C09">
        <w:t>Удовлетворение потребностей населения в получении доступного и качественного дошкольного, общего и дополнительного образования, соответствующего требованиям инновационного социально ориентированного развития Дальнереченского городского округа</w:t>
      </w:r>
    </w:p>
    <w:p w:rsidR="00522308" w:rsidRDefault="00522308" w:rsidP="007B3C09">
      <w:pPr>
        <w:tabs>
          <w:tab w:val="left" w:pos="709"/>
        </w:tabs>
        <w:ind w:firstLine="851"/>
        <w:contextualSpacing/>
        <w:jc w:val="both"/>
      </w:pPr>
      <w:r w:rsidRPr="007B3C09">
        <w:t>В условиях модернизации системы общего образования, приоритетных задач и направлений государственной политики были реализованы основные направления развития муниципальной системы образования: повышение профессиональной компетенции педагогов, учителей, восп</w:t>
      </w:r>
      <w:r w:rsidR="009C6A38" w:rsidRPr="007B3C09">
        <w:t xml:space="preserve">итателей. </w:t>
      </w:r>
      <w:r w:rsidRPr="007B3C09">
        <w:t>Реализованы задачи участия школьников, воспитанников ДС в конкурсах, проектах,</w:t>
      </w:r>
      <w:r w:rsidR="009C6A38" w:rsidRPr="007B3C09">
        <w:t xml:space="preserve"> муниципальных и краевых</w:t>
      </w:r>
      <w:r w:rsidRPr="007B3C09">
        <w:t xml:space="preserve"> олимпиадах. В течение отчетного периода, в рамках данного направлен</w:t>
      </w:r>
      <w:r w:rsidR="009C6A38" w:rsidRPr="007B3C09">
        <w:t>ия были проведены мероприятия: научно-</w:t>
      </w:r>
      <w:r w:rsidRPr="007B3C09">
        <w:t>практические конференции, диспуты, слеты</w:t>
      </w:r>
      <w:r w:rsidR="009C6A38" w:rsidRPr="007B3C09">
        <w:t xml:space="preserve"> в онлайн режиме,</w:t>
      </w:r>
      <w:r w:rsidRPr="007B3C09">
        <w:t xml:space="preserve"> раскрывающие в детях одаренность и талант.</w:t>
      </w:r>
    </w:p>
    <w:p w:rsidR="00294596" w:rsidRDefault="00F95C60" w:rsidP="007B3C09">
      <w:pPr>
        <w:tabs>
          <w:tab w:val="left" w:pos="709"/>
        </w:tabs>
        <w:ind w:firstLine="851"/>
        <w:contextualSpacing/>
        <w:jc w:val="both"/>
      </w:pPr>
      <w:r w:rsidRPr="00F95C60">
        <w:t>В рамках федерального проекта «Современная школа» национального проекта «Образование» в МБОУ «СОШ №5» Дальнереченского городского округа открылся Центр образования естественно-научного и технологического профилей «Точка роста». Образовательный центр «Точка роста» позволяет включать значительное количество учащихся в увлекательный процесс освоения общеобразовательной программы по предметам химия, биология и физика с использованием инновационного оборудования, а также привлечь ребят к занятиям в рамках дополнительных общеобразовательных программ естественнонаучной и технологической направленностей во внеурочное время.</w:t>
      </w:r>
    </w:p>
    <w:p w:rsidR="00522308" w:rsidRPr="007B3C09" w:rsidRDefault="00522308" w:rsidP="007B3C09">
      <w:pPr>
        <w:pStyle w:val="a6"/>
        <w:shd w:val="clear" w:color="auto" w:fill="FFFFFF"/>
        <w:spacing w:before="0" w:beforeAutospacing="0" w:after="0" w:afterAutospacing="0"/>
        <w:ind w:firstLine="851"/>
        <w:jc w:val="both"/>
      </w:pPr>
      <w:r w:rsidRPr="007B3C09">
        <w:t>Наиболее значимые результаты реализации муниципальной программы, достигнутые за отчетный период.</w:t>
      </w:r>
    </w:p>
    <w:p w:rsidR="00FC71CB" w:rsidRPr="007B3C09" w:rsidRDefault="00816F9C" w:rsidP="007B3C09">
      <w:pPr>
        <w:autoSpaceDE w:val="0"/>
        <w:autoSpaceDN w:val="0"/>
        <w:adjustRightInd w:val="0"/>
        <w:ind w:firstLine="851"/>
        <w:jc w:val="both"/>
        <w:outlineLvl w:val="0"/>
        <w:rPr>
          <w:bCs/>
        </w:rPr>
      </w:pPr>
      <w:r w:rsidRPr="007B3C09">
        <w:rPr>
          <w:bCs/>
        </w:rPr>
        <w:t>П</w:t>
      </w:r>
      <w:r w:rsidR="00DF1687" w:rsidRPr="007B3C09">
        <w:rPr>
          <w:bCs/>
        </w:rPr>
        <w:t>оказатели</w:t>
      </w:r>
      <w:r w:rsidR="00FC71CB" w:rsidRPr="007B3C09">
        <w:rPr>
          <w:bCs/>
        </w:rPr>
        <w:t xml:space="preserve"> муниципальных заданий на оказание муниципальных услуг (выполнение работ) муниципальными учреждениями по муниципальной программе </w:t>
      </w:r>
      <w:r w:rsidRPr="007B3C09">
        <w:rPr>
          <w:bCs/>
        </w:rPr>
        <w:t>в таблице №1.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"/>
        <w:gridCol w:w="3240"/>
        <w:gridCol w:w="986"/>
        <w:gridCol w:w="1174"/>
        <w:gridCol w:w="1539"/>
        <w:gridCol w:w="1701"/>
        <w:gridCol w:w="1424"/>
      </w:tblGrid>
      <w:tr w:rsidR="00FC71CB" w:rsidRPr="007B3C09" w:rsidTr="00C01C66">
        <w:tblPrEx>
          <w:tblCellMar>
            <w:top w:w="0" w:type="dxa"/>
            <w:bottom w:w="0" w:type="dxa"/>
          </w:tblCellMar>
        </w:tblPrEx>
        <w:tc>
          <w:tcPr>
            <w:tcW w:w="1045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C71CB" w:rsidRPr="007B3C09" w:rsidRDefault="00816F9C" w:rsidP="007B3C09">
            <w:pPr>
              <w:autoSpaceDE w:val="0"/>
              <w:autoSpaceDN w:val="0"/>
              <w:adjustRightInd w:val="0"/>
              <w:jc w:val="right"/>
            </w:pPr>
            <w:r w:rsidRPr="007B3C09">
              <w:t>Таблица №1</w:t>
            </w:r>
          </w:p>
        </w:tc>
      </w:tr>
      <w:tr w:rsidR="00FC71CB" w:rsidRPr="007B3C09" w:rsidTr="003A236A">
        <w:tblPrEx>
          <w:tblCellMar>
            <w:top w:w="0" w:type="dxa"/>
            <w:bottom w:w="0" w:type="dxa"/>
          </w:tblCellMar>
        </w:tblPrEx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7B3C09" w:rsidRDefault="00C01C66" w:rsidP="007B3C09">
            <w:pPr>
              <w:ind w:left="-142" w:right="-102"/>
              <w:jc w:val="center"/>
            </w:pPr>
            <w:r w:rsidRPr="007B3C09">
              <w:t>№</w:t>
            </w:r>
            <w:r w:rsidR="00FC71CB" w:rsidRPr="007B3C09">
              <w:t xml:space="preserve"> п/п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7B3C09" w:rsidRDefault="00FC71CB" w:rsidP="007B3C09">
            <w:pPr>
              <w:jc w:val="center"/>
            </w:pPr>
            <w:r w:rsidRPr="007B3C09">
              <w:t>Наименование муниципальной услуги (работы)</w:t>
            </w:r>
            <w:r w:rsidR="003A236A" w:rsidRPr="007B3C09">
              <w:t xml:space="preserve"> и ее содержание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7B3C09" w:rsidRDefault="00FC71CB" w:rsidP="007B3C09">
            <w:pPr>
              <w:jc w:val="center"/>
            </w:pPr>
            <w:r w:rsidRPr="007B3C09">
              <w:t>Значение показателя объема муниципальной  услуги (работы)</w:t>
            </w:r>
          </w:p>
        </w:tc>
        <w:tc>
          <w:tcPr>
            <w:tcW w:w="4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7B3C09" w:rsidRDefault="00FC71CB" w:rsidP="00294123">
            <w:pPr>
              <w:jc w:val="center"/>
            </w:pPr>
            <w:r w:rsidRPr="007B3C09">
              <w:t>Расходы бюджета на оказание муниципальной услуги (выполнение работы) (тыс. руб.)</w:t>
            </w:r>
          </w:p>
        </w:tc>
      </w:tr>
      <w:tr w:rsidR="00FC71CB" w:rsidRPr="00AF74F8" w:rsidTr="003A236A">
        <w:tblPrEx>
          <w:tblCellMar>
            <w:top w:w="0" w:type="dxa"/>
            <w:bottom w:w="0" w:type="dxa"/>
          </w:tblCellMar>
        </w:tblPrEx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C01C66" w:rsidRDefault="00FC71CB" w:rsidP="003A23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C01C66" w:rsidRDefault="00FC71CB" w:rsidP="003A23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C01C66" w:rsidRDefault="00C01C66" w:rsidP="003A2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FC71CB" w:rsidRPr="00C01C66">
              <w:rPr>
                <w:sz w:val="22"/>
                <w:szCs w:val="22"/>
              </w:rPr>
              <w:t>лан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C01C66" w:rsidRDefault="00C01C66" w:rsidP="003A2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FC71CB" w:rsidRPr="00C01C66">
              <w:rPr>
                <w:sz w:val="22"/>
                <w:szCs w:val="22"/>
              </w:rPr>
              <w:t>акт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C01C66" w:rsidRDefault="00C01C66" w:rsidP="003A2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C71CB" w:rsidRPr="00C01C66">
              <w:rPr>
                <w:sz w:val="22"/>
                <w:szCs w:val="22"/>
              </w:rPr>
              <w:t>водная бюджетная роспись на 01 января 20</w:t>
            </w:r>
            <w:r w:rsidR="0036677C" w:rsidRPr="00C01C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1 </w:t>
            </w:r>
            <w:r w:rsidR="00FC71CB" w:rsidRPr="00C01C66">
              <w:rPr>
                <w:sz w:val="22"/>
                <w:szCs w:val="22"/>
              </w:rPr>
              <w:t>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C01C66" w:rsidRDefault="00C01C66" w:rsidP="003A2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C71CB" w:rsidRPr="00C01C66">
              <w:rPr>
                <w:sz w:val="22"/>
                <w:szCs w:val="22"/>
              </w:rPr>
              <w:t>водная бюджетная роспись на 31 декабря 20</w:t>
            </w:r>
            <w:r w:rsidR="0036677C" w:rsidRPr="00C01C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="00FC71CB" w:rsidRPr="00C01C66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C01C66" w:rsidRDefault="00C01C66" w:rsidP="003A2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C71CB" w:rsidRPr="00C01C66">
              <w:rPr>
                <w:sz w:val="22"/>
                <w:szCs w:val="22"/>
              </w:rPr>
              <w:t>ассовое исполнение</w:t>
            </w:r>
          </w:p>
        </w:tc>
      </w:tr>
      <w:tr w:rsidR="00FC71CB" w:rsidRPr="00AF74F8" w:rsidTr="00C01C66">
        <w:tblPrEx>
          <w:tblCellMar>
            <w:top w:w="0" w:type="dxa"/>
            <w:bottom w:w="0" w:type="dxa"/>
          </w:tblCellMar>
        </w:tblPrEx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C01C66" w:rsidRDefault="00FC71CB" w:rsidP="0036677C">
            <w:pPr>
              <w:jc w:val="center"/>
              <w:rPr>
                <w:sz w:val="20"/>
                <w:szCs w:val="20"/>
              </w:rPr>
            </w:pPr>
            <w:r w:rsidRPr="00C01C66">
              <w:rPr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C01C66" w:rsidRDefault="00FC71CB" w:rsidP="0036677C">
            <w:pPr>
              <w:jc w:val="center"/>
              <w:rPr>
                <w:sz w:val="20"/>
                <w:szCs w:val="20"/>
              </w:rPr>
            </w:pPr>
            <w:r w:rsidRPr="00C01C66">
              <w:rPr>
                <w:sz w:val="20"/>
                <w:szCs w:val="20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C01C66" w:rsidRDefault="00FC71CB" w:rsidP="0036677C">
            <w:pPr>
              <w:jc w:val="center"/>
              <w:rPr>
                <w:sz w:val="20"/>
                <w:szCs w:val="20"/>
              </w:rPr>
            </w:pPr>
            <w:r w:rsidRPr="00C01C66">
              <w:rPr>
                <w:sz w:val="20"/>
                <w:szCs w:val="20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C01C66" w:rsidRDefault="00FC71CB" w:rsidP="0036677C">
            <w:pPr>
              <w:jc w:val="center"/>
              <w:rPr>
                <w:sz w:val="20"/>
                <w:szCs w:val="20"/>
              </w:rPr>
            </w:pPr>
            <w:r w:rsidRPr="00C01C66">
              <w:rPr>
                <w:sz w:val="20"/>
                <w:szCs w:val="20"/>
              </w:rPr>
              <w:t>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C01C66" w:rsidRDefault="00FC71CB" w:rsidP="0036677C">
            <w:pPr>
              <w:jc w:val="center"/>
              <w:rPr>
                <w:sz w:val="20"/>
                <w:szCs w:val="20"/>
              </w:rPr>
            </w:pPr>
            <w:r w:rsidRPr="00C01C66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C01C66" w:rsidRDefault="00FC71CB" w:rsidP="0036677C">
            <w:pPr>
              <w:jc w:val="center"/>
              <w:rPr>
                <w:sz w:val="20"/>
                <w:szCs w:val="20"/>
              </w:rPr>
            </w:pPr>
            <w:r w:rsidRPr="00C01C66">
              <w:rPr>
                <w:sz w:val="20"/>
                <w:szCs w:val="20"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B" w:rsidRPr="00C01C66" w:rsidRDefault="00FC71CB" w:rsidP="0036677C">
            <w:pPr>
              <w:jc w:val="center"/>
              <w:rPr>
                <w:sz w:val="20"/>
                <w:szCs w:val="20"/>
              </w:rPr>
            </w:pPr>
            <w:r w:rsidRPr="00C01C66">
              <w:rPr>
                <w:sz w:val="20"/>
                <w:szCs w:val="20"/>
              </w:rPr>
              <w:t>7</w:t>
            </w:r>
          </w:p>
        </w:tc>
      </w:tr>
      <w:tr w:rsidR="003A236A" w:rsidRPr="00AF74F8" w:rsidTr="003A236A">
        <w:tblPrEx>
          <w:tblCellMar>
            <w:top w:w="0" w:type="dxa"/>
            <w:bottom w:w="0" w:type="dxa"/>
          </w:tblCellMar>
        </w:tblPrEx>
        <w:trPr>
          <w:trHeight w:val="126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36A" w:rsidRPr="00C01C66" w:rsidRDefault="003A236A" w:rsidP="003A23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1C66">
              <w:rPr>
                <w:sz w:val="22"/>
                <w:szCs w:val="22"/>
              </w:rPr>
              <w:t>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36A" w:rsidRPr="00C01C66" w:rsidRDefault="003A236A" w:rsidP="003A23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1C66">
              <w:rPr>
                <w:b/>
                <w:i/>
                <w:sz w:val="22"/>
                <w:szCs w:val="22"/>
              </w:rPr>
              <w:t>Организация предоставления общедоступного дошкольного образования</w:t>
            </w:r>
            <w:r>
              <w:rPr>
                <w:b/>
                <w:i/>
                <w:sz w:val="22"/>
                <w:szCs w:val="22"/>
              </w:rPr>
              <w:t>:</w:t>
            </w:r>
            <w:r w:rsidRPr="00C01C66">
              <w:rPr>
                <w:sz w:val="22"/>
                <w:szCs w:val="22"/>
              </w:rPr>
              <w:t xml:space="preserve"> Показатель объема муниципальной услуги (работы) </w:t>
            </w:r>
            <w:r w:rsidRPr="00C01C66">
              <w:rPr>
                <w:b/>
                <w:i/>
                <w:sz w:val="22"/>
                <w:szCs w:val="22"/>
              </w:rPr>
              <w:t>человек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36A" w:rsidRPr="00C01C66" w:rsidRDefault="003A236A" w:rsidP="003A23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7B6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587B6C">
              <w:rPr>
                <w:sz w:val="22"/>
                <w:szCs w:val="22"/>
              </w:rPr>
              <w:t>280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36A" w:rsidRPr="00C01C66" w:rsidRDefault="003A236A" w:rsidP="003A23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  <w:p w:rsidR="003A236A" w:rsidRPr="00E879A1" w:rsidRDefault="003A236A" w:rsidP="003A23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1 210</w:t>
            </w:r>
          </w:p>
          <w:p w:rsidR="003A236A" w:rsidRPr="00C01C66" w:rsidRDefault="003A236A" w:rsidP="003A23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36A" w:rsidRPr="00C01C66" w:rsidRDefault="003A236A" w:rsidP="003A23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236A">
              <w:rPr>
                <w:sz w:val="22"/>
                <w:szCs w:val="22"/>
              </w:rPr>
              <w:t>182 041,98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36A" w:rsidRPr="00C01C66" w:rsidRDefault="003A236A" w:rsidP="003A23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879A1">
              <w:rPr>
                <w:sz w:val="22"/>
                <w:szCs w:val="22"/>
              </w:rPr>
              <w:t>184 724,30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36A" w:rsidRPr="00C01C66" w:rsidRDefault="003A236A" w:rsidP="003A236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</w:rPr>
            </w:pPr>
            <w:r w:rsidRPr="00E879A1">
              <w:rPr>
                <w:sz w:val="22"/>
                <w:szCs w:val="22"/>
              </w:rPr>
              <w:t>167 249,24</w:t>
            </w:r>
          </w:p>
        </w:tc>
      </w:tr>
      <w:tr w:rsidR="003A236A" w:rsidRPr="00AF74F8" w:rsidTr="003A236A">
        <w:tblPrEx>
          <w:tblCellMar>
            <w:top w:w="0" w:type="dxa"/>
            <w:bottom w:w="0" w:type="dxa"/>
          </w:tblCellMar>
        </w:tblPrEx>
        <w:trPr>
          <w:trHeight w:val="177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36A" w:rsidRPr="00C01C66" w:rsidRDefault="003A236A" w:rsidP="003A23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1C66">
              <w:rPr>
                <w:sz w:val="22"/>
                <w:szCs w:val="22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36A" w:rsidRPr="00C01C66" w:rsidRDefault="003A236A" w:rsidP="003667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1C66">
              <w:rPr>
                <w:b/>
                <w:i/>
                <w:sz w:val="22"/>
                <w:szCs w:val="22"/>
              </w:rPr>
              <w:t>Организация предоставления общедоступного  начального общего, основного общего, среднего (полного) общего образования</w:t>
            </w:r>
            <w:r>
              <w:rPr>
                <w:b/>
                <w:i/>
                <w:sz w:val="22"/>
                <w:szCs w:val="22"/>
              </w:rPr>
              <w:t>:</w:t>
            </w:r>
            <w:r w:rsidRPr="00C01C66">
              <w:rPr>
                <w:sz w:val="22"/>
                <w:szCs w:val="22"/>
              </w:rPr>
              <w:t xml:space="preserve"> Показатель объем</w:t>
            </w:r>
            <w:r w:rsidR="007B3C09">
              <w:rPr>
                <w:sz w:val="22"/>
                <w:szCs w:val="22"/>
              </w:rPr>
              <w:t>а муниципальной услуги (работы)</w:t>
            </w:r>
            <w:r w:rsidRPr="00C01C66">
              <w:rPr>
                <w:sz w:val="22"/>
                <w:szCs w:val="22"/>
              </w:rPr>
              <w:t xml:space="preserve"> </w:t>
            </w:r>
            <w:r w:rsidRPr="007B3C09">
              <w:rPr>
                <w:b/>
                <w:i/>
                <w:sz w:val="22"/>
                <w:szCs w:val="22"/>
              </w:rPr>
              <w:t>человек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36A" w:rsidRPr="00C01C66" w:rsidRDefault="003A236A" w:rsidP="0036677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42CA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A42CA2">
              <w:rPr>
                <w:sz w:val="22"/>
                <w:szCs w:val="22"/>
              </w:rPr>
              <w:t>566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36A" w:rsidRPr="00C01C66" w:rsidRDefault="003A236A" w:rsidP="0036677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42CA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A42CA2">
              <w:rPr>
                <w:sz w:val="22"/>
                <w:szCs w:val="22"/>
              </w:rPr>
              <w:t>521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36A" w:rsidRPr="00C01C66" w:rsidRDefault="003A236A" w:rsidP="00EB762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236A">
              <w:rPr>
                <w:sz w:val="22"/>
                <w:szCs w:val="22"/>
              </w:rPr>
              <w:t>258 218,98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36A" w:rsidRPr="00587B6C" w:rsidRDefault="003A236A" w:rsidP="003667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A236A" w:rsidRPr="00587B6C" w:rsidRDefault="003A236A" w:rsidP="003667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7B6C">
              <w:rPr>
                <w:sz w:val="22"/>
                <w:szCs w:val="22"/>
              </w:rPr>
              <w:t>259</w:t>
            </w:r>
            <w:r>
              <w:rPr>
                <w:sz w:val="22"/>
                <w:szCs w:val="22"/>
              </w:rPr>
              <w:t xml:space="preserve"> </w:t>
            </w:r>
            <w:r w:rsidRPr="00587B6C">
              <w:rPr>
                <w:sz w:val="22"/>
                <w:szCs w:val="22"/>
              </w:rPr>
              <w:t>292,96</w:t>
            </w:r>
          </w:p>
          <w:p w:rsidR="003A236A" w:rsidRPr="00C01C66" w:rsidRDefault="003A236A" w:rsidP="003667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36A" w:rsidRPr="00C01C66" w:rsidRDefault="003A236A" w:rsidP="003667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252 462,64</w:t>
            </w:r>
          </w:p>
        </w:tc>
      </w:tr>
      <w:tr w:rsidR="007B3C09" w:rsidRPr="00AF74F8" w:rsidTr="00493673">
        <w:tblPrEx>
          <w:tblCellMar>
            <w:top w:w="0" w:type="dxa"/>
            <w:bottom w:w="0" w:type="dxa"/>
          </w:tblCellMar>
        </w:tblPrEx>
        <w:trPr>
          <w:trHeight w:val="151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C09" w:rsidRPr="00C01C66" w:rsidRDefault="007B3C09" w:rsidP="003667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1C66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C09" w:rsidRPr="00C01C66" w:rsidRDefault="007B3C09" w:rsidP="0036677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1C66">
              <w:rPr>
                <w:b/>
                <w:i/>
                <w:sz w:val="22"/>
                <w:szCs w:val="22"/>
              </w:rPr>
              <w:t>Организация предоставления дополнительного образования в сфере физкультуры и спорта</w:t>
            </w:r>
            <w:r>
              <w:rPr>
                <w:b/>
                <w:i/>
                <w:sz w:val="22"/>
                <w:szCs w:val="22"/>
              </w:rPr>
              <w:t>:</w:t>
            </w:r>
            <w:r>
              <w:t xml:space="preserve"> </w:t>
            </w:r>
            <w:r w:rsidRPr="007B3C09">
              <w:rPr>
                <w:sz w:val="22"/>
                <w:szCs w:val="22"/>
              </w:rPr>
              <w:t>Показатель объем</w:t>
            </w:r>
            <w:r>
              <w:rPr>
                <w:sz w:val="22"/>
                <w:szCs w:val="22"/>
              </w:rPr>
              <w:t>а муниципальной услуги (работы)</w:t>
            </w:r>
            <w:r w:rsidRPr="007B3C09">
              <w:rPr>
                <w:sz w:val="22"/>
                <w:szCs w:val="22"/>
              </w:rPr>
              <w:t xml:space="preserve"> </w:t>
            </w:r>
            <w:r w:rsidRPr="007B3C09">
              <w:rPr>
                <w:b/>
                <w:i/>
                <w:sz w:val="22"/>
                <w:szCs w:val="22"/>
              </w:rPr>
              <w:t>человек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3C09" w:rsidRPr="00C01C66" w:rsidRDefault="007B3C09" w:rsidP="0036677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42CA2">
              <w:rPr>
                <w:sz w:val="22"/>
                <w:szCs w:val="22"/>
              </w:rPr>
              <w:t>420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3C09" w:rsidRPr="00C01C66" w:rsidRDefault="007B3C09" w:rsidP="0036677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A42CA2">
              <w:rPr>
                <w:sz w:val="22"/>
                <w:szCs w:val="22"/>
              </w:rPr>
              <w:t>420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3C09" w:rsidRPr="00C01C66" w:rsidRDefault="007B3C09" w:rsidP="003667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236A">
              <w:rPr>
                <w:sz w:val="22"/>
                <w:szCs w:val="22"/>
              </w:rPr>
              <w:t>27 067,81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3C09" w:rsidRPr="00C01C66" w:rsidRDefault="007B3C09" w:rsidP="003667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42CA2">
              <w:rPr>
                <w:sz w:val="22"/>
                <w:szCs w:val="22"/>
              </w:rPr>
              <w:t>28 134,06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3C09" w:rsidRPr="00C01C66" w:rsidRDefault="007B3C09" w:rsidP="0036677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</w:rPr>
            </w:pPr>
            <w:r w:rsidRPr="00A42CA2">
              <w:rPr>
                <w:sz w:val="22"/>
                <w:szCs w:val="22"/>
              </w:rPr>
              <w:t>28 119,08</w:t>
            </w:r>
          </w:p>
        </w:tc>
      </w:tr>
    </w:tbl>
    <w:p w:rsidR="00FC71CB" w:rsidRDefault="00FC71CB" w:rsidP="00FC71CB"/>
    <w:p w:rsidR="00FC71CB" w:rsidRPr="00D94601" w:rsidRDefault="00FC71CB" w:rsidP="00D94601">
      <w:pPr>
        <w:ind w:firstLine="709"/>
        <w:jc w:val="both"/>
      </w:pPr>
      <w:r w:rsidRPr="00D94601">
        <w:t>* На выполнении муниципального задания по организации предоставления общедоступного дошкольного образования, были внесены изменения в части уменьшения</w:t>
      </w:r>
      <w:r w:rsidR="00C01C66" w:rsidRPr="00D94601">
        <w:t xml:space="preserve"> </w:t>
      </w:r>
      <w:r w:rsidRPr="00D94601">
        <w:t>/</w:t>
      </w:r>
      <w:r w:rsidR="00C01C66" w:rsidRPr="00D94601">
        <w:t xml:space="preserve"> </w:t>
      </w:r>
      <w:r w:rsidRPr="00D94601">
        <w:t>увеличения финансирования:</w:t>
      </w:r>
    </w:p>
    <w:p w:rsidR="00CC2E92" w:rsidRPr="00D94601" w:rsidRDefault="00FC71CB" w:rsidP="00D94601">
      <w:pPr>
        <w:ind w:firstLine="709"/>
        <w:jc w:val="both"/>
      </w:pPr>
      <w:r w:rsidRPr="00D94601">
        <w:t xml:space="preserve">При распределение средств  в общем объеме муниципальной программы добавлены средства в сумме </w:t>
      </w:r>
      <w:r w:rsidR="009433C8" w:rsidRPr="00D94601">
        <w:t>300,00</w:t>
      </w:r>
      <w:r w:rsidRPr="00D94601">
        <w:t xml:space="preserve"> тыс. руб.</w:t>
      </w:r>
      <w:r w:rsidR="009433C8" w:rsidRPr="00D94601">
        <w:t xml:space="preserve"> (благоустройство территории)</w:t>
      </w:r>
      <w:r w:rsidRPr="00D94601">
        <w:t xml:space="preserve"> по уведомлению о бюджетных ассигнованиях от </w:t>
      </w:r>
      <w:r w:rsidR="009433C8" w:rsidRPr="00D94601">
        <w:t>26.07.2021г. №67</w:t>
      </w:r>
      <w:r w:rsidR="00CC2E92" w:rsidRPr="00D94601">
        <w:t xml:space="preserve">,  в сумме </w:t>
      </w:r>
      <w:r w:rsidR="009433C8" w:rsidRPr="00D94601">
        <w:t>995,97</w:t>
      </w:r>
      <w:r w:rsidR="00CC2E92" w:rsidRPr="00D94601">
        <w:t xml:space="preserve"> тыс. руб. по уведомлению о бюджетных ассигнованиях от </w:t>
      </w:r>
      <w:r w:rsidR="009433C8" w:rsidRPr="00D94601">
        <w:t xml:space="preserve">30.09.2021г. </w:t>
      </w:r>
      <w:r w:rsidR="00CC2E92" w:rsidRPr="00D94601">
        <w:t>№</w:t>
      </w:r>
      <w:r w:rsidR="009433C8" w:rsidRPr="00D94601">
        <w:t>105</w:t>
      </w:r>
      <w:r w:rsidR="00CC2E92" w:rsidRPr="00D94601">
        <w:t xml:space="preserve">, в сумме </w:t>
      </w:r>
      <w:r w:rsidR="009433C8" w:rsidRPr="00D94601">
        <w:t>4 092,68</w:t>
      </w:r>
      <w:r w:rsidR="00CC2E92" w:rsidRPr="00D94601">
        <w:t xml:space="preserve"> тыс. руб. по уведомлению о бюджетных ассигнованиях от </w:t>
      </w:r>
      <w:r w:rsidR="009433C8" w:rsidRPr="00D94601">
        <w:t>05.10.2021г.</w:t>
      </w:r>
      <w:r w:rsidR="00CC2E92" w:rsidRPr="00D94601">
        <w:t xml:space="preserve"> №</w:t>
      </w:r>
      <w:r w:rsidR="009433C8" w:rsidRPr="00D94601">
        <w:t xml:space="preserve"> 108</w:t>
      </w:r>
      <w:r w:rsidR="00CC2E92" w:rsidRPr="00D94601">
        <w:t xml:space="preserve">, в сумме </w:t>
      </w:r>
      <w:r w:rsidR="005A5D22" w:rsidRPr="00D94601">
        <w:t>46,52</w:t>
      </w:r>
      <w:r w:rsidR="00CC2E92" w:rsidRPr="00D94601">
        <w:t xml:space="preserve"> тыс. руб. по уведомлению о бюджетных ассигнованиях от </w:t>
      </w:r>
      <w:r w:rsidR="005A5D22" w:rsidRPr="00D94601">
        <w:t xml:space="preserve">03.12.2021г. </w:t>
      </w:r>
      <w:r w:rsidR="00CC2E92" w:rsidRPr="00D94601">
        <w:t xml:space="preserve">№ </w:t>
      </w:r>
      <w:r w:rsidR="005A5D22" w:rsidRPr="00D94601">
        <w:t>127, в сумме 880,00 тыс. руб. (ремонт крыши) по уведомлению о бюджетных ассигнованиях от 17.12.2021г. № 138</w:t>
      </w:r>
      <w:r w:rsidR="00D94601">
        <w:t>.</w:t>
      </w:r>
    </w:p>
    <w:p w:rsidR="00FC71CB" w:rsidRPr="00403A08" w:rsidRDefault="00FC71CB" w:rsidP="00403A08">
      <w:pPr>
        <w:ind w:firstLine="709"/>
        <w:jc w:val="both"/>
      </w:pPr>
      <w:r w:rsidRPr="00D94601">
        <w:t xml:space="preserve">Вследствии сложившейся экономии средств по субсидии на выполнение муниципального задания по дошкольным образовательным учреждениям, были сняты средства в сумме </w:t>
      </w:r>
      <w:r w:rsidR="005A5D22" w:rsidRPr="00D94601">
        <w:t>2 825,00</w:t>
      </w:r>
      <w:r w:rsidRPr="00D94601">
        <w:t xml:space="preserve"> тыс</w:t>
      </w:r>
      <w:r w:rsidRPr="00403A08">
        <w:t xml:space="preserve">. руб., по уведомлению о бюджетных ассигнованиях от </w:t>
      </w:r>
      <w:r w:rsidR="005A5D22" w:rsidRPr="00403A08">
        <w:t xml:space="preserve">17.12.2021г. </w:t>
      </w:r>
      <w:r w:rsidRPr="00403A08">
        <w:t>№ 1</w:t>
      </w:r>
      <w:r w:rsidR="005A5D22" w:rsidRPr="00403A08">
        <w:t>38</w:t>
      </w:r>
      <w:r w:rsidRPr="00403A08">
        <w:t xml:space="preserve">, </w:t>
      </w:r>
      <w:r w:rsidR="005A5D22" w:rsidRPr="00403A08">
        <w:t xml:space="preserve">сумме 807,85 тыс. руб., по уведомлению о бюджетных ассигнованиях от 28.12.2021г. № 146 </w:t>
      </w:r>
      <w:r w:rsidRPr="00403A08">
        <w:t>по решению Думы ДГО «О внесении  изменений и дополнений в решение Думы Дальнереченского городского округа  от 24.12.20</w:t>
      </w:r>
      <w:r w:rsidR="003C10EF" w:rsidRPr="00403A08">
        <w:t>20</w:t>
      </w:r>
      <w:r w:rsidRPr="00403A08">
        <w:t xml:space="preserve"> года № </w:t>
      </w:r>
      <w:r w:rsidR="00A6242E" w:rsidRPr="00403A08">
        <w:t>79</w:t>
      </w:r>
      <w:r w:rsidRPr="00403A08">
        <w:t xml:space="preserve"> «О бюджете Дальнереченского городского округа  на 20</w:t>
      </w:r>
      <w:r w:rsidR="003C10EF" w:rsidRPr="00403A08">
        <w:t>2</w:t>
      </w:r>
      <w:r w:rsidR="00D94601" w:rsidRPr="00403A08">
        <w:t>1</w:t>
      </w:r>
      <w:r w:rsidRPr="00403A08">
        <w:t xml:space="preserve"> год и плановый период 202</w:t>
      </w:r>
      <w:r w:rsidR="00D94601" w:rsidRPr="00403A08">
        <w:t>2</w:t>
      </w:r>
      <w:r w:rsidR="003C10EF" w:rsidRPr="00403A08">
        <w:t>-202</w:t>
      </w:r>
      <w:r w:rsidR="00D94601" w:rsidRPr="00403A08">
        <w:t>3</w:t>
      </w:r>
      <w:r w:rsidRPr="00403A08">
        <w:t>г.г.»</w:t>
      </w:r>
      <w:r w:rsidR="00E932CB" w:rsidRPr="00403A08">
        <w:t>.</w:t>
      </w:r>
      <w:r w:rsidRPr="00403A08">
        <w:t xml:space="preserve"> </w:t>
      </w:r>
    </w:p>
    <w:p w:rsidR="00FC71CB" w:rsidRPr="00DE59D1" w:rsidRDefault="00FC71CB" w:rsidP="00DE59D1">
      <w:pPr>
        <w:ind w:firstLine="709"/>
        <w:jc w:val="both"/>
      </w:pPr>
      <w:r w:rsidRPr="00DE59D1">
        <w:t xml:space="preserve">** На выполнении муниципального задания по организации предоставления общедоступного  начального общего, основного общего, среднего (полного) общего образования, были внесены изменения в части уменьшения/увеличения финансирования: </w:t>
      </w:r>
    </w:p>
    <w:p w:rsidR="009C6754" w:rsidRPr="00DE59D1" w:rsidRDefault="003C10EF" w:rsidP="00DE59D1">
      <w:pPr>
        <w:ind w:firstLine="709"/>
        <w:jc w:val="both"/>
      </w:pPr>
      <w:r w:rsidRPr="00DE59D1">
        <w:t>В</w:t>
      </w:r>
      <w:r w:rsidR="00FC71CB" w:rsidRPr="00DE59D1">
        <w:t xml:space="preserve"> </w:t>
      </w:r>
      <w:r w:rsidRPr="00DE59D1">
        <w:t>объем</w:t>
      </w:r>
      <w:r w:rsidR="00FC71CB" w:rsidRPr="00DE59D1">
        <w:t xml:space="preserve"> муниципальной программы добавлены средства в сумме </w:t>
      </w:r>
      <w:r w:rsidR="009C6754" w:rsidRPr="00DE59D1">
        <w:t xml:space="preserve">150,00 </w:t>
      </w:r>
      <w:r w:rsidRPr="00DE59D1">
        <w:t>тыс. руб.</w:t>
      </w:r>
      <w:r w:rsidR="00202DB6" w:rsidRPr="00DE59D1">
        <w:t xml:space="preserve"> (</w:t>
      </w:r>
      <w:r w:rsidR="009C6754" w:rsidRPr="00DE59D1">
        <w:t>точка роста</w:t>
      </w:r>
      <w:r w:rsidR="00202DB6" w:rsidRPr="00DE59D1">
        <w:t>)</w:t>
      </w:r>
      <w:r w:rsidR="00FC71CB" w:rsidRPr="00DE59D1">
        <w:t xml:space="preserve"> по уведомлению о бюджетных ассигнованиях от </w:t>
      </w:r>
      <w:r w:rsidR="00202DB6" w:rsidRPr="00DE59D1">
        <w:t>2</w:t>
      </w:r>
      <w:r w:rsidR="009C6754" w:rsidRPr="00DE59D1">
        <w:t xml:space="preserve">6.07.2021г. </w:t>
      </w:r>
      <w:r w:rsidR="00FC71CB" w:rsidRPr="00DE59D1">
        <w:t xml:space="preserve">№ </w:t>
      </w:r>
      <w:r w:rsidR="009C6754" w:rsidRPr="00DE59D1">
        <w:t>67, в сумме 1</w:t>
      </w:r>
      <w:r w:rsidR="00DE59D1" w:rsidRPr="00DE59D1">
        <w:t> 144,18</w:t>
      </w:r>
      <w:r w:rsidR="009C6754" w:rsidRPr="00DE59D1">
        <w:t xml:space="preserve"> тыс. руб. по уведомлению о бюджетных ассигнованиях от 30.09.2021г. № 105, в сумме 1 598,09 тыс. руб. по уведомлению о бюджетных ассигнованиях от 05.10.2021г. № 108, в сумме 1 600,00 тыс. руб. (ремонт крыши) по уведомлению о бюджетных ассигнованиях от 17.12.2021г. № 138</w:t>
      </w:r>
      <w:r w:rsidR="00403A08" w:rsidRPr="00DE59D1">
        <w:t>.</w:t>
      </w:r>
    </w:p>
    <w:p w:rsidR="00FC71CB" w:rsidRPr="00DE59D1" w:rsidRDefault="00FC71CB" w:rsidP="00DE59D1">
      <w:pPr>
        <w:ind w:firstLine="709"/>
        <w:jc w:val="both"/>
      </w:pPr>
      <w:r w:rsidRPr="00DE59D1">
        <w:t xml:space="preserve">Вследствии сложившейся экономии средств по субсидии на выполнение муниципального задания по организации предоставления общедоступного  начального общего, основного общего, среднего (полного) общего образования, были сняты средства в сумме </w:t>
      </w:r>
      <w:r w:rsidR="00403A08" w:rsidRPr="00DE59D1">
        <w:t>2 553,49</w:t>
      </w:r>
      <w:r w:rsidRPr="00DE59D1">
        <w:t xml:space="preserve"> тыс. руб., по уведомлению о бюджетных ассигнованиях от </w:t>
      </w:r>
      <w:r w:rsidR="00403A08" w:rsidRPr="00DE59D1">
        <w:t xml:space="preserve">13.08.2021г. </w:t>
      </w:r>
      <w:r w:rsidRPr="00DE59D1">
        <w:t xml:space="preserve">№ </w:t>
      </w:r>
      <w:r w:rsidR="00403A08" w:rsidRPr="00DE59D1">
        <w:t>78</w:t>
      </w:r>
      <w:r w:rsidRPr="00DE59D1">
        <w:t>,</w:t>
      </w:r>
      <w:r w:rsidR="00403A08" w:rsidRPr="00DE59D1">
        <w:t xml:space="preserve"> в сумме 229,80 тыс. руб., по уведомлению о бюджетных ассигнованиях от 03.12.2021г. № 127,</w:t>
      </w:r>
      <w:r w:rsidRPr="00DE59D1">
        <w:t xml:space="preserve"> </w:t>
      </w:r>
      <w:r w:rsidR="00403A08" w:rsidRPr="00DE59D1">
        <w:t xml:space="preserve">в сумме 635,00 тыс. руб., по уведомлению о бюджетных ассигнованиях от 17.12.2021г. № </w:t>
      </w:r>
      <w:r w:rsidR="00DE59D1" w:rsidRPr="00DE59D1">
        <w:t>138,</w:t>
      </w:r>
      <w:r w:rsidRPr="00DE59D1">
        <w:t>по решению Думы ДГО «О внесении  изменений и дополнений в решение Думы Дальнереченского городского округа  от 24.12.20</w:t>
      </w:r>
      <w:r w:rsidR="003D6066" w:rsidRPr="00DE59D1">
        <w:t>20</w:t>
      </w:r>
      <w:r w:rsidRPr="00DE59D1">
        <w:t xml:space="preserve"> года № </w:t>
      </w:r>
      <w:r w:rsidR="00A6242E" w:rsidRPr="00DE59D1">
        <w:t>79</w:t>
      </w:r>
      <w:r w:rsidRPr="00DE59D1">
        <w:t xml:space="preserve"> «О бюджете Дальнереченского городского округа на 20</w:t>
      </w:r>
      <w:r w:rsidR="003D6066" w:rsidRPr="00DE59D1">
        <w:t>2</w:t>
      </w:r>
      <w:r w:rsidR="00DE59D1" w:rsidRPr="00DE59D1">
        <w:t>1</w:t>
      </w:r>
      <w:r w:rsidRPr="00DE59D1">
        <w:t xml:space="preserve"> год и плановый период 202</w:t>
      </w:r>
      <w:r w:rsidR="00DE59D1" w:rsidRPr="00DE59D1">
        <w:t>2-2023</w:t>
      </w:r>
      <w:r w:rsidRPr="00DE59D1">
        <w:t xml:space="preserve">г.г.» </w:t>
      </w:r>
    </w:p>
    <w:p w:rsidR="00FC71CB" w:rsidRPr="00DE59D1" w:rsidRDefault="00FC71CB" w:rsidP="00DE59D1">
      <w:pPr>
        <w:ind w:firstLine="709"/>
        <w:jc w:val="both"/>
      </w:pPr>
      <w:r w:rsidRPr="00DE59D1">
        <w:t>***</w:t>
      </w:r>
      <w:r w:rsidR="00E932CB" w:rsidRPr="00DE59D1">
        <w:t xml:space="preserve"> </w:t>
      </w:r>
      <w:r w:rsidRPr="00DE59D1">
        <w:t xml:space="preserve">На выполнение муниципального задания по организации предоставления дополнительного образования в сфере физкультуры и спорта, были внесены изменения в части уменьшения/увеличения финансирования, расходы на обеспечение деятельности (оказание услуг, выполнение работ): </w:t>
      </w:r>
    </w:p>
    <w:p w:rsidR="00097E2C" w:rsidRPr="0067644F" w:rsidRDefault="00097E2C" w:rsidP="00DE59D1">
      <w:pPr>
        <w:ind w:firstLine="709"/>
        <w:jc w:val="both"/>
      </w:pPr>
      <w:r w:rsidRPr="00DE59D1">
        <w:t xml:space="preserve">В объем муниципальной программы добавлены средства </w:t>
      </w:r>
      <w:r w:rsidR="003D54C7" w:rsidRPr="0067644F">
        <w:t>в сумме 535,17</w:t>
      </w:r>
      <w:r w:rsidR="00762CAC" w:rsidRPr="0067644F">
        <w:t xml:space="preserve"> тыс. руб.</w:t>
      </w:r>
      <w:r w:rsidR="003D54C7" w:rsidRPr="0067644F">
        <w:t xml:space="preserve"> (налоги) по уведомлению о бюджетных ассигнованиях от 26.07.2021г. №67, в сумме 710,22</w:t>
      </w:r>
      <w:r w:rsidR="00762CAC" w:rsidRPr="0067644F">
        <w:t xml:space="preserve"> тыс. руб. </w:t>
      </w:r>
      <w:r w:rsidR="003D54C7" w:rsidRPr="0067644F">
        <w:t>по уведомлению о бюджетных ассигнованиях от 30.09.2021г. №105, в сумме 807,69</w:t>
      </w:r>
      <w:r w:rsidR="0067644F" w:rsidRPr="0067644F">
        <w:t xml:space="preserve"> тыс. руб. (лето питание) </w:t>
      </w:r>
      <w:r w:rsidR="003D54C7" w:rsidRPr="0067644F">
        <w:t xml:space="preserve"> по уведомлению о бюджетных ассигнованиях от 05.10.2021г. №108</w:t>
      </w:r>
      <w:r w:rsidR="00762CAC" w:rsidRPr="0067644F">
        <w:t>, в сумме 980,00 тыс. руб. (ремонт крыши) по уведомлению о бюджетных асс</w:t>
      </w:r>
      <w:r w:rsidR="00322794">
        <w:t>игнованиях от 17.12.2021г. №138.</w:t>
      </w:r>
    </w:p>
    <w:p w:rsidR="00FC71CB" w:rsidRPr="00097E2C" w:rsidRDefault="00FC71CB" w:rsidP="0067644F">
      <w:pPr>
        <w:ind w:firstLine="709"/>
        <w:jc w:val="both"/>
      </w:pPr>
      <w:r w:rsidRPr="0067644F">
        <w:t>Вследствии сложившейся экономии средств по субсидии на выполнение муниципального задания по организации предоставления дополнительного образования в сфере физкультуры и спорта, были сняты средства</w:t>
      </w:r>
      <w:r w:rsidR="00322794">
        <w:t xml:space="preserve"> </w:t>
      </w:r>
      <w:r w:rsidR="007368B5" w:rsidRPr="0067644F">
        <w:t>в сумме 100,00 тыс. руб., по уведомлению о бюджетных ассигнованиях от 19.02.2021г. №18, в</w:t>
      </w:r>
      <w:r w:rsidR="007368B5" w:rsidRPr="00097E2C">
        <w:t xml:space="preserve"> сумме 796,21 тыс. руб., по уведомлению о бюджетных ассигнованиях от 03.12.2021г. №127, в сумме 370,41 тыс. руб., по уведомлению о бюджетных </w:t>
      </w:r>
      <w:r w:rsidR="007368B5" w:rsidRPr="00097E2C">
        <w:lastRenderedPageBreak/>
        <w:t xml:space="preserve">ассигнованиях от 17.12.2021г. №138, </w:t>
      </w:r>
      <w:r w:rsidR="0007004D" w:rsidRPr="00097E2C">
        <w:t xml:space="preserve">в сумме 700,20 тыс. руб., по уведомлению о бюджетных ассигнованиях от 28.12.2021г. №146, </w:t>
      </w:r>
      <w:r w:rsidRPr="00097E2C">
        <w:t>по решению Думы ДГО «О внесении  изменений и дополнений в решение Думы Дальнереченского городского округа от 24.12.20</w:t>
      </w:r>
      <w:r w:rsidR="0007004D" w:rsidRPr="00097E2C">
        <w:t>20</w:t>
      </w:r>
      <w:r w:rsidRPr="00097E2C">
        <w:t xml:space="preserve"> года № </w:t>
      </w:r>
      <w:r w:rsidR="00A6242E" w:rsidRPr="00097E2C">
        <w:t>79</w:t>
      </w:r>
      <w:r w:rsidRPr="00097E2C">
        <w:t xml:space="preserve"> «О бюджете Дальнереченского городского округа на 20</w:t>
      </w:r>
      <w:r w:rsidR="00216CA8" w:rsidRPr="00097E2C">
        <w:t>2</w:t>
      </w:r>
      <w:r w:rsidR="0007004D" w:rsidRPr="00097E2C">
        <w:t>1</w:t>
      </w:r>
      <w:r w:rsidRPr="00097E2C">
        <w:t xml:space="preserve"> год и плановый период 202</w:t>
      </w:r>
      <w:r w:rsidR="007B08A3">
        <w:t>2</w:t>
      </w:r>
      <w:r w:rsidR="00216CA8" w:rsidRPr="00097E2C">
        <w:t>-202</w:t>
      </w:r>
      <w:r w:rsidR="0007004D" w:rsidRPr="00097E2C">
        <w:t>3</w:t>
      </w:r>
      <w:r w:rsidRPr="00097E2C">
        <w:t xml:space="preserve">г.г.» </w:t>
      </w:r>
    </w:p>
    <w:p w:rsidR="009C1A52" w:rsidRPr="00097E2C" w:rsidRDefault="009C1A52" w:rsidP="00097E2C">
      <w:pPr>
        <w:ind w:firstLine="709"/>
        <w:jc w:val="both"/>
      </w:pPr>
      <w:r w:rsidRPr="00097E2C">
        <w:t>Бюджет Дальнереченского городского округа на 202</w:t>
      </w:r>
      <w:r w:rsidR="008A3AB6" w:rsidRPr="00097E2C">
        <w:t>1</w:t>
      </w:r>
      <w:r w:rsidRPr="00097E2C">
        <w:t xml:space="preserve"> год принят решением Думы Дальнереченского городского округа </w:t>
      </w:r>
      <w:r w:rsidR="00097E2C" w:rsidRPr="00097E2C">
        <w:t>№ 127 от 28.12.2021 "О внесении изменений и дополнений в решение Думы Дальнереченского городского округа от 24.12.2020 года № 79 "О бюджете Дальнереченского городского округа на 2021 год и плановый период 2022-2023 г.г."</w:t>
      </w:r>
      <w:r w:rsidRPr="00097E2C">
        <w:t>. В течение года вносились изменения и дополнения, в части увеличения  собственных доходов и безвозмездных поступлений из краевого бюджета (субвенции, субсидии, межбюджетные трансферты), а также увеличения средств местного бюджета.</w:t>
      </w:r>
    </w:p>
    <w:p w:rsidR="003723A8" w:rsidRPr="00097E2C" w:rsidRDefault="003723A8" w:rsidP="00097E2C">
      <w:pPr>
        <w:ind w:firstLine="709"/>
        <w:jc w:val="both"/>
      </w:pPr>
      <w:r w:rsidRPr="00097E2C">
        <w:t>В рамках муниципальной программы была  обеспечена деятельность 7 дошкольных образовательных учреждений, 6 общеобразовательных учреждений, 1 учреждение дополнительного образования, централизованная бухгалтерия.</w:t>
      </w:r>
    </w:p>
    <w:p w:rsidR="001165B6" w:rsidRPr="00097E2C" w:rsidRDefault="001165B6" w:rsidP="00097E2C">
      <w:pPr>
        <w:ind w:firstLine="709"/>
        <w:jc w:val="both"/>
      </w:pPr>
      <w:r w:rsidRPr="00097E2C">
        <w:rPr>
          <w:bCs/>
        </w:rPr>
        <w:t>Информация об использовании  бюджетных ассигнований и иных средств на выполнение мероприятий по муниципальной программе, предоставлена в таблице 2.</w:t>
      </w:r>
    </w:p>
    <w:p w:rsidR="001165B6" w:rsidRPr="001165B6" w:rsidRDefault="001165B6" w:rsidP="001165B6">
      <w:pPr>
        <w:ind w:firstLine="709"/>
        <w:jc w:val="both"/>
      </w:pPr>
    </w:p>
    <w:p w:rsidR="001165B6" w:rsidRDefault="001165B6" w:rsidP="001165B6">
      <w:pPr>
        <w:spacing w:line="360" w:lineRule="auto"/>
        <w:ind w:firstLine="709"/>
        <w:jc w:val="right"/>
      </w:pPr>
      <w:r>
        <w:t>Таблица № 2</w:t>
      </w:r>
    </w:p>
    <w:tbl>
      <w:tblPr>
        <w:tblW w:w="10505" w:type="dxa"/>
        <w:tblInd w:w="93" w:type="dxa"/>
        <w:tblLayout w:type="fixed"/>
        <w:tblLook w:val="04A0"/>
      </w:tblPr>
      <w:tblGrid>
        <w:gridCol w:w="516"/>
        <w:gridCol w:w="3468"/>
        <w:gridCol w:w="1701"/>
        <w:gridCol w:w="1560"/>
        <w:gridCol w:w="1662"/>
        <w:gridCol w:w="1598"/>
      </w:tblGrid>
      <w:tr w:rsidR="001165B6" w:rsidTr="001165B6">
        <w:trPr>
          <w:trHeight w:val="109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программы (подпрограммы), перечень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Источники финансирова-ния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Оценка расходов (в соответствии с программой) в тыс. руб.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Фактические расходы (по фактически выполненным работам) в тыс. руб.</w:t>
            </w:r>
          </w:p>
        </w:tc>
      </w:tr>
      <w:tr w:rsidR="001165B6" w:rsidTr="001165B6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165B6" w:rsidTr="001165B6">
        <w:trPr>
          <w:trHeight w:val="31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№1 «Развитие системы дошкольного образования» программы  «Развитие образования Дальнереченского городского округа»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184 724,30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167 249,24</w:t>
            </w:r>
          </w:p>
        </w:tc>
      </w:tr>
      <w:tr w:rsidR="001165B6" w:rsidTr="001165B6">
        <w:trPr>
          <w:trHeight w:val="34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70 832,63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70 832,63</w:t>
            </w:r>
          </w:p>
        </w:tc>
      </w:tr>
      <w:tr w:rsidR="001165B6" w:rsidTr="001165B6">
        <w:trPr>
          <w:trHeight w:val="37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113 891,67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96 416,61</w:t>
            </w:r>
          </w:p>
        </w:tc>
      </w:tr>
      <w:tr w:rsidR="001165B6" w:rsidTr="001165B6">
        <w:trPr>
          <w:trHeight w:val="30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009.0701.0510120140.611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69 653,53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69 653,53</w:t>
            </w:r>
          </w:p>
        </w:tc>
      </w:tr>
      <w:tr w:rsidR="001165B6" w:rsidTr="001165B6">
        <w:trPr>
          <w:trHeight w:val="126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</w:tr>
      <w:tr w:rsidR="001165B6" w:rsidTr="001165B6">
        <w:trPr>
          <w:trHeight w:val="30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009.0701.0510193070.611.13М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106 271,27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89 438,73</w:t>
            </w:r>
          </w:p>
        </w:tc>
      </w:tr>
      <w:tr w:rsidR="001165B6" w:rsidTr="001165B6">
        <w:trPr>
          <w:trHeight w:val="104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</w:tr>
      <w:tr w:rsidR="001165B6" w:rsidTr="001165B6">
        <w:trPr>
          <w:trHeight w:val="126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009.1004.0510193090.313.26М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7 020,40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6 403,74</w:t>
            </w:r>
          </w:p>
        </w:tc>
      </w:tr>
      <w:tr w:rsidR="001165B6" w:rsidTr="001165B6">
        <w:trPr>
          <w:trHeight w:val="23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</w:tr>
      <w:tr w:rsidR="001165B6" w:rsidTr="001165B6">
        <w:trPr>
          <w:trHeight w:val="39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проект «Современная школа», субвенции на обеспечение мер социальной поддержки педагогическим работникам в муниципальных дошкольных образовательных организациях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009.1003.051Е193140.321.58М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574,14</w:t>
            </w:r>
          </w:p>
        </w:tc>
      </w:tr>
      <w:tr w:rsidR="001165B6" w:rsidTr="001165B6">
        <w:trPr>
          <w:trHeight w:val="90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</w:tr>
      <w:tr w:rsidR="001165B6" w:rsidTr="001165B6">
        <w:trPr>
          <w:trHeight w:val="31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 на проведение </w:t>
            </w:r>
            <w:r>
              <w:rPr>
                <w:color w:val="000000"/>
                <w:sz w:val="20"/>
                <w:szCs w:val="20"/>
              </w:rPr>
              <w:lastRenderedPageBreak/>
              <w:t>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009.0701.051012</w:t>
            </w:r>
            <w:r>
              <w:rPr>
                <w:color w:val="000000"/>
                <w:sz w:val="20"/>
                <w:szCs w:val="20"/>
              </w:rPr>
              <w:lastRenderedPageBreak/>
              <w:t>0150.612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местный </w:t>
            </w:r>
            <w:r>
              <w:rPr>
                <w:color w:val="000000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880,00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880,00</w:t>
            </w:r>
          </w:p>
        </w:tc>
      </w:tr>
      <w:tr w:rsidR="001165B6" w:rsidTr="001165B6">
        <w:trPr>
          <w:trHeight w:val="87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</w:tr>
      <w:tr w:rsidR="001165B6" w:rsidTr="001165B6">
        <w:trPr>
          <w:trHeight w:val="30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1.6.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бюджетным учреждениям на благоустройство территории муниципальных учреждений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009.0701.0510120140.612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299,10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299,10</w:t>
            </w:r>
          </w:p>
        </w:tc>
      </w:tr>
      <w:tr w:rsidR="001165B6" w:rsidTr="001165B6">
        <w:trPr>
          <w:trHeight w:val="49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</w:tr>
      <w:tr w:rsidR="001165B6" w:rsidTr="001165B6">
        <w:trPr>
          <w:trHeight w:val="30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№ 2 « Развитие системы общего образования» программы  «Развитие образования Дальнереченского городского округа»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259 292,96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252 462,64</w:t>
            </w:r>
          </w:p>
        </w:tc>
      </w:tr>
      <w:tr w:rsidR="001165B6" w:rsidTr="001165B6">
        <w:trPr>
          <w:trHeight w:val="43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61 195,90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61 195,90</w:t>
            </w:r>
          </w:p>
        </w:tc>
      </w:tr>
      <w:tr w:rsidR="001165B6" w:rsidTr="001165B6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164 341,08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161 812,09</w:t>
            </w:r>
          </w:p>
        </w:tc>
      </w:tr>
      <w:tr w:rsidR="001165B6" w:rsidTr="001165B6">
        <w:trPr>
          <w:trHeight w:val="58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33 755,98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29 454,65</w:t>
            </w:r>
          </w:p>
        </w:tc>
      </w:tr>
      <w:tr w:rsidR="001165B6" w:rsidTr="001165B6">
        <w:trPr>
          <w:trHeight w:val="33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009.0702.0520120140.611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59 275,90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59 275,90</w:t>
            </w:r>
          </w:p>
        </w:tc>
      </w:tr>
      <w:tr w:rsidR="001165B6" w:rsidTr="001165B6">
        <w:trPr>
          <w:trHeight w:val="120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</w:tr>
      <w:tr w:rsidR="001165B6" w:rsidTr="001165B6">
        <w:trPr>
          <w:trHeight w:val="34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009.0702.0520193060.611.24М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150 220,16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150 065,89</w:t>
            </w:r>
          </w:p>
        </w:tc>
      </w:tr>
      <w:tr w:rsidR="001165B6" w:rsidTr="001165B6">
        <w:trPr>
          <w:trHeight w:val="72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</w:tr>
      <w:tr w:rsidR="001165B6" w:rsidTr="001165B6">
        <w:trPr>
          <w:trHeight w:val="30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B6" w:rsidRDefault="001165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27 303,70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23 179,97</w:t>
            </w:r>
          </w:p>
        </w:tc>
      </w:tr>
      <w:tr w:rsidR="001165B6" w:rsidTr="001165B6">
        <w:trPr>
          <w:trHeight w:val="51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009.0702.0520193150.612.59М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10 084,40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7 993,26</w:t>
            </w:r>
          </w:p>
        </w:tc>
      </w:tr>
      <w:tr w:rsidR="001165B6" w:rsidTr="001165B6">
        <w:trPr>
          <w:trHeight w:val="69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009.0702.05201R3040.612.22-53040-00000-00000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краевой бюджет софинансирование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2 066,32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1 822,41</w:t>
            </w:r>
          </w:p>
        </w:tc>
      </w:tr>
      <w:tr w:rsidR="001165B6" w:rsidTr="001165B6">
        <w:trPr>
          <w:trHeight w:val="67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009.0702.05201R3041.612.21-53040-00000-00002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15 152,98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13 364,30</w:t>
            </w:r>
          </w:p>
        </w:tc>
      </w:tr>
      <w:tr w:rsidR="001165B6" w:rsidTr="001165B6">
        <w:trPr>
          <w:trHeight w:val="36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1 970,20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1 930,53</w:t>
            </w:r>
          </w:p>
        </w:tc>
      </w:tr>
      <w:tr w:rsidR="001165B6" w:rsidTr="001165B6">
        <w:trPr>
          <w:trHeight w:val="57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009.1003.052Е193140.112.58М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7,12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7,12</w:t>
            </w:r>
          </w:p>
        </w:tc>
      </w:tr>
      <w:tr w:rsidR="001165B6" w:rsidTr="00762565">
        <w:trPr>
          <w:trHeight w:val="597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009.1003.052Е193140.321.58М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1 963,08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1 923,41</w:t>
            </w:r>
          </w:p>
        </w:tc>
      </w:tr>
      <w:tr w:rsidR="001165B6" w:rsidTr="001165B6">
        <w:trPr>
          <w:trHeight w:val="31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009.0702.0520153030.612.22-53030-00000-00000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18 603,00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16 090,35</w:t>
            </w:r>
          </w:p>
        </w:tc>
      </w:tr>
      <w:tr w:rsidR="001165B6" w:rsidTr="001165B6">
        <w:trPr>
          <w:trHeight w:val="76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</w:tr>
      <w:tr w:rsidR="001165B6" w:rsidTr="001165B6">
        <w:trPr>
          <w:trHeight w:val="34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009.0702.0520120150.612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1 770,00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1 770,00</w:t>
            </w:r>
          </w:p>
        </w:tc>
      </w:tr>
      <w:tr w:rsidR="001165B6" w:rsidTr="001165B6">
        <w:trPr>
          <w:trHeight w:val="52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</w:tr>
      <w:tr w:rsidR="001165B6" w:rsidTr="001165B6">
        <w:trPr>
          <w:trHeight w:val="28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 бюджетным учреждениям </w:t>
            </w:r>
            <w:r>
              <w:rPr>
                <w:color w:val="000000"/>
                <w:sz w:val="20"/>
                <w:szCs w:val="20"/>
              </w:rPr>
              <w:lastRenderedPageBreak/>
              <w:t>на реализацию регионального проекта "Современная школа", создание и функционирование центра образования  цифрового и гуманитарного профилей "Точка роста"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009.0702.052012</w:t>
            </w:r>
            <w:r>
              <w:rPr>
                <w:color w:val="000000"/>
                <w:sz w:val="20"/>
                <w:szCs w:val="20"/>
              </w:rPr>
              <w:lastRenderedPageBreak/>
              <w:t>0140.612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местный </w:t>
            </w:r>
            <w:r>
              <w:rPr>
                <w:color w:val="000000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150,00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1165B6" w:rsidTr="001165B6">
        <w:trPr>
          <w:trHeight w:val="76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</w:tr>
      <w:tr w:rsidR="001165B6" w:rsidTr="001165B6">
        <w:trPr>
          <w:trHeight w:val="34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№ 3 «Развитие системы дополнительного образования, отдыха, оздоровления и занятости детей и подростков Дальнереченского городского округа» программы  «Развитие образования Дальнереченского городского округа»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28 134,06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28 119,08</w:t>
            </w:r>
          </w:p>
        </w:tc>
      </w:tr>
      <w:tr w:rsidR="001165B6" w:rsidTr="001165B6">
        <w:trPr>
          <w:trHeight w:val="34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26 169,90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26 169,90</w:t>
            </w:r>
          </w:p>
        </w:tc>
      </w:tr>
      <w:tr w:rsidR="001165B6" w:rsidTr="001165B6">
        <w:trPr>
          <w:trHeight w:val="87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1 964,16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1 949,18</w:t>
            </w:r>
          </w:p>
        </w:tc>
      </w:tr>
      <w:tr w:rsidR="001165B6" w:rsidTr="001165B6">
        <w:trPr>
          <w:trHeight w:val="34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009.0703.0530120140.611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23 701,60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23 701,60</w:t>
            </w:r>
          </w:p>
        </w:tc>
      </w:tr>
      <w:tr w:rsidR="001165B6" w:rsidTr="001165B6">
        <w:trPr>
          <w:trHeight w:val="96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</w:tr>
      <w:tr w:rsidR="001165B6" w:rsidTr="001165B6">
        <w:trPr>
          <w:trHeight w:val="37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1 964,16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1 949,18</w:t>
            </w:r>
          </w:p>
        </w:tc>
      </w:tr>
      <w:tr w:rsidR="001165B6" w:rsidTr="001165B6">
        <w:trPr>
          <w:trHeight w:val="33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B6" w:rsidRDefault="00116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009.0707.0530193080.612.4М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B6" w:rsidRDefault="00116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B6" w:rsidRDefault="00116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1 716,66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B6" w:rsidRDefault="00116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1 705,18</w:t>
            </w:r>
          </w:p>
        </w:tc>
      </w:tr>
      <w:tr w:rsidR="001165B6" w:rsidTr="001165B6">
        <w:trPr>
          <w:trHeight w:val="34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009.0707.0530193080.321.4М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247,50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244,00</w:t>
            </w:r>
          </w:p>
        </w:tc>
      </w:tr>
      <w:tr w:rsidR="001165B6" w:rsidTr="001165B6">
        <w:trPr>
          <w:trHeight w:val="30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Трудоустройство учащихся (рембригады)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009.0702.0530120200.612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299,74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299,74</w:t>
            </w:r>
          </w:p>
        </w:tc>
      </w:tr>
      <w:tr w:rsidR="001165B6" w:rsidTr="001165B6">
        <w:trPr>
          <w:trHeight w:val="23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</w:tr>
      <w:tr w:rsidR="001165B6" w:rsidTr="001165B6">
        <w:trPr>
          <w:trHeight w:val="34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009.0703.0530120150.612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2 100,47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2 100,47</w:t>
            </w:r>
          </w:p>
        </w:tc>
      </w:tr>
      <w:tr w:rsidR="001165B6" w:rsidTr="001165B6">
        <w:trPr>
          <w:trHeight w:val="42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</w:tr>
      <w:tr w:rsidR="001165B6" w:rsidTr="001165B6">
        <w:trPr>
          <w:trHeight w:val="34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3.5.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персонифицированного финансирования дополнительного образования детей Дальнереченского городского округа (МОЦ)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009.0703.0530320700.613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68,09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68,09</w:t>
            </w:r>
          </w:p>
        </w:tc>
      </w:tr>
      <w:tr w:rsidR="001165B6" w:rsidTr="001165B6">
        <w:trPr>
          <w:trHeight w:val="46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</w:tr>
      <w:tr w:rsidR="001165B6" w:rsidTr="001165B6">
        <w:trPr>
          <w:trHeight w:val="27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Отдельные мероприятия программы «Развитие образования Дальнереченского городского округа»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18 996,88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18 984,48</w:t>
            </w:r>
          </w:p>
        </w:tc>
      </w:tr>
      <w:tr w:rsidR="001165B6" w:rsidTr="001165B6">
        <w:trPr>
          <w:trHeight w:val="495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18 996,88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18 984,48</w:t>
            </w:r>
          </w:p>
        </w:tc>
      </w:tr>
      <w:tr w:rsidR="001165B6" w:rsidTr="001165B6">
        <w:trPr>
          <w:trHeight w:val="345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009.0709.0590120240.000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18 996,88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5B6" w:rsidRDefault="001165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18 984,48</w:t>
            </w:r>
          </w:p>
        </w:tc>
      </w:tr>
      <w:tr w:rsidR="001165B6" w:rsidTr="001165B6">
        <w:trPr>
          <w:trHeight w:val="45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color w:val="000000"/>
                <w:sz w:val="20"/>
                <w:szCs w:val="20"/>
              </w:rPr>
            </w:pPr>
          </w:p>
        </w:tc>
      </w:tr>
      <w:tr w:rsidR="001165B6" w:rsidTr="001165B6">
        <w:trPr>
          <w:trHeight w:val="300"/>
        </w:trPr>
        <w:tc>
          <w:tcPr>
            <w:tcW w:w="5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образования Дальнереченского городского округа»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177 195,31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177 182,91</w:t>
            </w:r>
          </w:p>
        </w:tc>
      </w:tr>
      <w:tr w:rsidR="001165B6" w:rsidTr="001165B6">
        <w:trPr>
          <w:trHeight w:val="300"/>
        </w:trPr>
        <w:tc>
          <w:tcPr>
            <w:tcW w:w="5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280 196,91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260 177,88</w:t>
            </w:r>
          </w:p>
        </w:tc>
      </w:tr>
      <w:tr w:rsidR="001165B6" w:rsidTr="001165B6">
        <w:trPr>
          <w:trHeight w:val="525"/>
        </w:trPr>
        <w:tc>
          <w:tcPr>
            <w:tcW w:w="5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5B6" w:rsidRDefault="001165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33 755,98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5B6" w:rsidRDefault="00116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29 454,65</w:t>
            </w:r>
          </w:p>
        </w:tc>
      </w:tr>
      <w:tr w:rsidR="001165B6" w:rsidRPr="00762565" w:rsidTr="001165B6">
        <w:trPr>
          <w:trHeight w:val="300"/>
        </w:trPr>
        <w:tc>
          <w:tcPr>
            <w:tcW w:w="7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165B6" w:rsidRPr="00762565" w:rsidRDefault="001165B6" w:rsidP="00762565">
            <w:pPr>
              <w:jc w:val="right"/>
              <w:rPr>
                <w:b/>
                <w:bCs/>
                <w:color w:val="000000"/>
              </w:rPr>
            </w:pPr>
            <w:r w:rsidRPr="00762565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5B6" w:rsidRPr="00762565" w:rsidRDefault="001165B6" w:rsidP="00762565">
            <w:pPr>
              <w:jc w:val="center"/>
              <w:rPr>
                <w:b/>
                <w:bCs/>
                <w:color w:val="000000"/>
              </w:rPr>
            </w:pPr>
            <w:r w:rsidRPr="00762565">
              <w:rPr>
                <w:b/>
                <w:bCs/>
                <w:color w:val="000000"/>
              </w:rPr>
              <w:t>491 148,20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5B6" w:rsidRPr="00762565" w:rsidRDefault="001165B6" w:rsidP="00762565">
            <w:pPr>
              <w:jc w:val="center"/>
              <w:rPr>
                <w:b/>
                <w:bCs/>
                <w:color w:val="000000"/>
              </w:rPr>
            </w:pPr>
            <w:r w:rsidRPr="00762565">
              <w:rPr>
                <w:b/>
                <w:bCs/>
                <w:color w:val="000000"/>
              </w:rPr>
              <w:t>466 815,44</w:t>
            </w:r>
          </w:p>
        </w:tc>
      </w:tr>
    </w:tbl>
    <w:p w:rsidR="001165B6" w:rsidRPr="00762565" w:rsidRDefault="001165B6" w:rsidP="00762565">
      <w:pPr>
        <w:ind w:firstLine="709"/>
        <w:jc w:val="both"/>
      </w:pPr>
    </w:p>
    <w:p w:rsidR="009C1A52" w:rsidRDefault="009C1A52" w:rsidP="00762565">
      <w:pPr>
        <w:ind w:firstLine="709"/>
        <w:jc w:val="both"/>
      </w:pPr>
      <w:r w:rsidRPr="00762565">
        <w:t>Утверждено плановых назначений на 202</w:t>
      </w:r>
      <w:r w:rsidR="00762565" w:rsidRPr="00762565">
        <w:t>1</w:t>
      </w:r>
      <w:r w:rsidRPr="00762565">
        <w:t xml:space="preserve"> год по программе 4</w:t>
      </w:r>
      <w:r w:rsidR="00762565" w:rsidRPr="00762565">
        <w:t xml:space="preserve">91 148,20 </w:t>
      </w:r>
      <w:r w:rsidRPr="00762565">
        <w:t>тыс. руб., кассовое исполнение за отчетный период составило 4</w:t>
      </w:r>
      <w:r w:rsidR="00762565" w:rsidRPr="00762565">
        <w:t xml:space="preserve">66 815,44 </w:t>
      </w:r>
      <w:r w:rsidRPr="00762565">
        <w:t xml:space="preserve">тыс. руб., </w:t>
      </w:r>
      <w:r w:rsidR="00531AAD">
        <w:t xml:space="preserve">не исполнено бюджетных средств в сумме 24 332,76 тыс. руб., </w:t>
      </w:r>
      <w:r w:rsidRPr="00762565">
        <w:t>выполнение плана составило 9</w:t>
      </w:r>
      <w:r w:rsidR="00762565" w:rsidRPr="00762565">
        <w:t>5</w:t>
      </w:r>
      <w:r w:rsidRPr="00762565">
        <w:t>,</w:t>
      </w:r>
      <w:r w:rsidR="00762565" w:rsidRPr="00762565">
        <w:t>05</w:t>
      </w:r>
      <w:r w:rsidRPr="00762565">
        <w:t>%.</w:t>
      </w:r>
    </w:p>
    <w:p w:rsidR="001178AD" w:rsidRDefault="00AC0FAB" w:rsidP="00531AAD">
      <w:pPr>
        <w:ind w:firstLine="851"/>
        <w:jc w:val="both"/>
      </w:pPr>
      <w:r>
        <w:rPr>
          <w:color w:val="000000"/>
        </w:rPr>
        <w:t>Потребность в с</w:t>
      </w:r>
      <w:r w:rsidR="001178AD" w:rsidRPr="001178AD">
        <w:rPr>
          <w:color w:val="000000"/>
        </w:rPr>
        <w:t xml:space="preserve">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</w:r>
      <w:r w:rsidR="00531AAD">
        <w:rPr>
          <w:color w:val="000000"/>
        </w:rPr>
        <w:t>в сумме 16 832,54 тыс. руб. отсутствует.</w:t>
      </w:r>
    </w:p>
    <w:p w:rsidR="001178AD" w:rsidRDefault="00531AAD" w:rsidP="00890995">
      <w:pPr>
        <w:ind w:firstLine="709"/>
        <w:jc w:val="both"/>
      </w:pPr>
      <w:r>
        <w:lastRenderedPageBreak/>
        <w:t>Потребность в с</w:t>
      </w:r>
      <w:r w:rsidRPr="00531AAD">
        <w:t>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>
        <w:t xml:space="preserve"> в сумме 616,66 тыс. руб. отсутствует.</w:t>
      </w:r>
    </w:p>
    <w:p w:rsidR="001178AD" w:rsidRDefault="00531AAD" w:rsidP="00890995">
      <w:pPr>
        <w:ind w:firstLine="709"/>
        <w:jc w:val="both"/>
      </w:pPr>
      <w:r>
        <w:t xml:space="preserve">Потребность в </w:t>
      </w:r>
      <w:r w:rsidRPr="00531AAD">
        <w:t>субвенции на обеспечение мер социальной поддержки педагогическим работникам в муниципальных дошкольных образовательных организациях</w:t>
      </w:r>
      <w:r>
        <w:t xml:space="preserve"> в сумме 25,86 тыс. руб.</w:t>
      </w:r>
    </w:p>
    <w:p w:rsidR="00890995" w:rsidRDefault="00890995" w:rsidP="00890995">
      <w:pPr>
        <w:ind w:firstLine="709"/>
        <w:jc w:val="both"/>
      </w:pPr>
      <w:r>
        <w:t>Потребность в 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 в сумме  154,27 тыс. руб. отсутствует.</w:t>
      </w:r>
    </w:p>
    <w:p w:rsidR="00890995" w:rsidRDefault="00890995" w:rsidP="00890995">
      <w:pPr>
        <w:ind w:firstLine="709"/>
        <w:jc w:val="both"/>
      </w:pPr>
      <w:r>
        <w:t>Ежемесячное денежное вознаграждение за классное руководство педагогическим работникам получили 136 учителей, за фактически отработанный период,  потребность в трансфере в сумме 2</w:t>
      </w:r>
      <w:r w:rsidR="00531AAD">
        <w:t> </w:t>
      </w:r>
      <w:r>
        <w:t>512</w:t>
      </w:r>
      <w:r w:rsidR="00531AAD">
        <w:t>,65 тыс.</w:t>
      </w:r>
      <w:r>
        <w:t xml:space="preserve"> руб. отсутствует. </w:t>
      </w:r>
    </w:p>
    <w:p w:rsidR="00890995" w:rsidRPr="0033067F" w:rsidRDefault="00890995" w:rsidP="00890995">
      <w:pPr>
        <w:ind w:firstLine="709"/>
        <w:jc w:val="both"/>
      </w:pPr>
      <w:r w:rsidRPr="0033067F">
        <w:t>Потребность в субвенции на обеспечение обучающихся (1-11 классов включительно) бесплатным питанием в сумме 4 123,73 руб., отсутствует. Охват детей горячим питанием – 1958 человек расходы осуществлены по факту оказания услуг поставщиками.</w:t>
      </w:r>
    </w:p>
    <w:p w:rsidR="00890995" w:rsidRPr="0033067F" w:rsidRDefault="0033067F" w:rsidP="00762565">
      <w:pPr>
        <w:ind w:firstLine="709"/>
        <w:jc w:val="both"/>
      </w:pPr>
      <w:r w:rsidRPr="0033067F">
        <w:rPr>
          <w:color w:val="000000"/>
        </w:rPr>
        <w:t>Потребность в субвенции на обеспечение мер социальной поддержки педагогическим работникам муниципальных образовательных организаций в сумме 39,67 тыс. руб. отсутствует.</w:t>
      </w:r>
    </w:p>
    <w:p w:rsidR="00890995" w:rsidRDefault="001178AD" w:rsidP="00762565">
      <w:pPr>
        <w:ind w:firstLine="709"/>
        <w:jc w:val="both"/>
      </w:pPr>
      <w:r>
        <w:t>Потребность в с</w:t>
      </w:r>
      <w:r w:rsidR="0033067F" w:rsidRPr="0033067F">
        <w:t>убвенции на организацию и обеспечение оздоровления и отдыха детей</w:t>
      </w:r>
      <w:r>
        <w:t xml:space="preserve"> </w:t>
      </w:r>
      <w:r w:rsidRPr="0033067F">
        <w:t>(за исключением организации отдыха детей в каникулярное время)</w:t>
      </w:r>
      <w:r w:rsidR="0033067F" w:rsidRPr="0033067F">
        <w:t xml:space="preserve"> </w:t>
      </w:r>
      <w:r>
        <w:t xml:space="preserve">в сумме 14,98 тыс. руб. отсутствует. </w:t>
      </w:r>
    </w:p>
    <w:p w:rsidR="00890995" w:rsidRPr="00762565" w:rsidRDefault="007B5832" w:rsidP="00762565">
      <w:pPr>
        <w:ind w:firstLine="709"/>
        <w:jc w:val="both"/>
      </w:pPr>
      <w:r>
        <w:t>Потребность в о</w:t>
      </w:r>
      <w:r w:rsidRPr="007B5832">
        <w:t>беспечение деятельности (оказание услуг, выполнение работ) централизованной бухгалтерией, руководство и управление в сфере образования</w:t>
      </w:r>
      <w:r>
        <w:t xml:space="preserve"> в сумме 12,40 тыс. руб. отсутствует.</w:t>
      </w:r>
    </w:p>
    <w:p w:rsidR="001C324B" w:rsidRPr="00762565" w:rsidRDefault="001C324B" w:rsidP="00762565">
      <w:pPr>
        <w:tabs>
          <w:tab w:val="left" w:pos="709"/>
        </w:tabs>
        <w:ind w:firstLine="709"/>
        <w:contextualSpacing/>
        <w:jc w:val="both"/>
        <w:rPr>
          <w:spacing w:val="2"/>
        </w:rPr>
      </w:pPr>
      <w:r w:rsidRPr="00762565">
        <w:rPr>
          <w:spacing w:val="2"/>
        </w:rPr>
        <w:t>Оценка эффективности реализации программы основывается на сопоставлении достигнутых по итогам отчетного года результатов реализации программы с расходами. Достижения целей и решения задач муниципальной программы производится путем сопоставления фактически достигнутых значений индикаторов муниципальной программы и их плановых значений, приведены в таблице</w:t>
      </w:r>
      <w:r w:rsidR="009C1A52" w:rsidRPr="00762565">
        <w:rPr>
          <w:spacing w:val="2"/>
        </w:rPr>
        <w:t xml:space="preserve"> </w:t>
      </w:r>
      <w:r w:rsidR="0036677C" w:rsidRPr="00762565">
        <w:rPr>
          <w:spacing w:val="2"/>
        </w:rPr>
        <w:t>№3</w:t>
      </w:r>
      <w:r w:rsidR="009C1A52" w:rsidRPr="00762565">
        <w:rPr>
          <w:spacing w:val="2"/>
        </w:rPr>
        <w:t>.</w:t>
      </w:r>
    </w:p>
    <w:p w:rsidR="0036677C" w:rsidRDefault="0036677C" w:rsidP="00762565">
      <w:pPr>
        <w:tabs>
          <w:tab w:val="left" w:pos="709"/>
        </w:tabs>
        <w:ind w:firstLine="709"/>
        <w:contextualSpacing/>
        <w:jc w:val="right"/>
        <w:rPr>
          <w:spacing w:val="2"/>
        </w:rPr>
      </w:pPr>
      <w:r w:rsidRPr="00762565">
        <w:rPr>
          <w:spacing w:val="2"/>
        </w:rPr>
        <w:t>Таблица №3</w:t>
      </w:r>
    </w:p>
    <w:p w:rsidR="00292510" w:rsidRDefault="00292510" w:rsidP="00762565">
      <w:pPr>
        <w:tabs>
          <w:tab w:val="left" w:pos="709"/>
        </w:tabs>
        <w:ind w:firstLine="709"/>
        <w:contextualSpacing/>
        <w:jc w:val="right"/>
        <w:rPr>
          <w:spacing w:val="2"/>
        </w:rPr>
      </w:pPr>
    </w:p>
    <w:tbl>
      <w:tblPr>
        <w:tblW w:w="10505" w:type="dxa"/>
        <w:tblInd w:w="93" w:type="dxa"/>
        <w:tblLayout w:type="fixed"/>
        <w:tblLook w:val="04A0"/>
      </w:tblPr>
      <w:tblGrid>
        <w:gridCol w:w="567"/>
        <w:gridCol w:w="3276"/>
        <w:gridCol w:w="567"/>
        <w:gridCol w:w="1134"/>
        <w:gridCol w:w="1134"/>
        <w:gridCol w:w="851"/>
        <w:gridCol w:w="2976"/>
      </w:tblGrid>
      <w:tr w:rsidR="008F52B2" w:rsidTr="008033F8">
        <w:trPr>
          <w:trHeight w:val="8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F52B2" w:rsidRDefault="008F52B2" w:rsidP="008033F8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Отчетный 2021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Обоснование отклонений значений показателя (индикатора)</w:t>
            </w:r>
          </w:p>
        </w:tc>
      </w:tr>
      <w:tr w:rsidR="008F52B2" w:rsidTr="008033F8">
        <w:trPr>
          <w:trHeight w:val="4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</w:p>
        </w:tc>
      </w:tr>
      <w:tr w:rsidR="008F52B2" w:rsidTr="008033F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9E60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9E60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8F52B2" w:rsidTr="008033F8">
        <w:trPr>
          <w:trHeight w:val="510"/>
        </w:trPr>
        <w:tc>
          <w:tcPr>
            <w:tcW w:w="10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№1 «Развитие системы дошкольного образования» программы «Развитие образования Дальнереченского городского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округа»</w:t>
            </w:r>
          </w:p>
        </w:tc>
      </w:tr>
      <w:tr w:rsidR="008F52B2" w:rsidTr="008033F8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детей в возрасте 1-6 лет, получающих услуги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F61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F61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59,81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EF61D5">
              <w:rPr>
                <w:color w:val="000000"/>
                <w:sz w:val="20"/>
                <w:szCs w:val="20"/>
              </w:rPr>
              <w:t>92,02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38369D">
            <w:pPr>
              <w:rPr>
                <w:color w:val="000000"/>
                <w:sz w:val="20"/>
                <w:szCs w:val="20"/>
              </w:rPr>
            </w:pPr>
            <w:r w:rsidRPr="0038369D">
              <w:rPr>
                <w:color w:val="000000"/>
                <w:sz w:val="20"/>
                <w:szCs w:val="20"/>
              </w:rPr>
              <w:t>По данным статистики численность детей в возрасте от 1-6 лет составляет 2023 детей, из них 1210</w:t>
            </w:r>
            <w:r w:rsidR="008033F8">
              <w:rPr>
                <w:color w:val="000000"/>
                <w:sz w:val="20"/>
                <w:szCs w:val="20"/>
              </w:rPr>
              <w:t xml:space="preserve"> </w:t>
            </w:r>
            <w:r w:rsidRPr="0038369D">
              <w:rPr>
                <w:color w:val="000000"/>
                <w:sz w:val="20"/>
                <w:szCs w:val="20"/>
              </w:rPr>
              <w:t>(среднесписочная) детей посещают ДОУ</w:t>
            </w:r>
          </w:p>
        </w:tc>
      </w:tr>
      <w:tr w:rsidR="008F52B2" w:rsidTr="008033F8">
        <w:trPr>
          <w:trHeight w:val="14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детей в возрасте 1–6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F61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F61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16,41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 w:rsidP="004B68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4B6805">
              <w:rPr>
                <w:color w:val="000000"/>
                <w:sz w:val="20"/>
                <w:szCs w:val="20"/>
              </w:rPr>
              <w:t>109,69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38369D" w:rsidP="0038369D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332 детей зарегистрированы на очередь в ДОУ, 481 детей не обращались за услугой по обеспечению мест в ДОУ (</w:t>
            </w:r>
            <w:r w:rsidRPr="008A52CD">
              <w:rPr>
                <w:sz w:val="20"/>
                <w:szCs w:val="20"/>
              </w:rPr>
              <w:t>100% доступность</w:t>
            </w:r>
            <w:r>
              <w:rPr>
                <w:sz w:val="20"/>
                <w:szCs w:val="20"/>
              </w:rPr>
              <w:t>)</w:t>
            </w:r>
          </w:p>
        </w:tc>
      </w:tr>
      <w:tr w:rsidR="008F52B2" w:rsidTr="008033F8">
        <w:trPr>
          <w:trHeight w:val="17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общей числе муниципальных дошкольных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F61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F61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352C5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F61D5" w:rsidP="00EF61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выполнено</w:t>
            </w:r>
          </w:p>
        </w:tc>
      </w:tr>
      <w:tr w:rsidR="008F52B2" w:rsidTr="008033F8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мест в муниципальных дошкольных образовательных организациях, улучивших условия содержания детей за счет проведения ремонтов зданий и (или) благоустройства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F61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033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 w:rsidP="008033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8033F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033F8" w:rsidP="008033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выполнено</w:t>
            </w:r>
          </w:p>
        </w:tc>
      </w:tr>
      <w:tr w:rsidR="008F52B2" w:rsidTr="008033F8">
        <w:trPr>
          <w:trHeight w:val="8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F61D5" w:rsidP="00EF61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педагогических работников с вышей и первой категории от общей численности педагогических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 w:rsidP="00EF61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</w:t>
            </w:r>
            <w:r w:rsidR="00EF61D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EF61D5">
              <w:rPr>
                <w:color w:val="000000"/>
                <w:sz w:val="20"/>
                <w:szCs w:val="20"/>
              </w:rPr>
              <w:t>58,04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4B68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96,41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38369D" w:rsidP="0038369D">
            <w:pPr>
              <w:rPr>
                <w:color w:val="000000"/>
                <w:sz w:val="20"/>
                <w:szCs w:val="20"/>
              </w:rPr>
            </w:pPr>
            <w:r w:rsidRPr="0038369D">
              <w:rPr>
                <w:color w:val="000000"/>
                <w:sz w:val="20"/>
                <w:szCs w:val="20"/>
              </w:rPr>
              <w:t>Увольнение педагогических работников с вышей и первой категории</w:t>
            </w:r>
          </w:p>
        </w:tc>
      </w:tr>
      <w:tr w:rsidR="008F52B2" w:rsidTr="008033F8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Средняя заработная плата педагогических работников дошкольных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352C5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42 896,20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42 308,40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F61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98,63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033F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38369D" w:rsidRPr="0038369D">
              <w:rPr>
                <w:color w:val="000000"/>
                <w:sz w:val="20"/>
                <w:szCs w:val="20"/>
              </w:rPr>
              <w:t>корректированы прогнозные значения среднемесячной начисленной заработной платы педагогических работников (с 1 октября увеличилась дорожная карта)</w:t>
            </w:r>
          </w:p>
        </w:tc>
      </w:tr>
      <w:tr w:rsidR="008F52B2" w:rsidTr="008033F8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Удовлетворенность населения качеством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 w:rsidP="00EF61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EF61D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033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033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033F8" w:rsidP="008033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выполнено</w:t>
            </w:r>
          </w:p>
        </w:tc>
      </w:tr>
      <w:tr w:rsidR="008F52B2" w:rsidTr="008033F8">
        <w:trPr>
          <w:trHeight w:val="510"/>
        </w:trPr>
        <w:tc>
          <w:tcPr>
            <w:tcW w:w="10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№ 2 « Развитие системы общего образования» программы  «Развитие образования Дальнереченского городского округа»</w:t>
            </w:r>
          </w:p>
        </w:tc>
      </w:tr>
      <w:tr w:rsidR="008F52B2" w:rsidTr="008033F8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выпускников, успешно сдавших единый государственный экзамен (далее – ЕГЭ) по русскому языку и математике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FA4D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FA4D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FA4D1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FA4D10" w:rsidP="00FA4D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выполнено</w:t>
            </w:r>
          </w:p>
        </w:tc>
      </w:tr>
      <w:tr w:rsidR="008F52B2" w:rsidTr="008A433C">
        <w:trPr>
          <w:trHeight w:val="18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выпускников муниципальных общеобразовательных учреждений, не сдавших единый государственный экзамен, в    общей численности выпускников муниципальных общеобразовательных учреждений (процентов)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FA4D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FA4D1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0A56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FA4D10" w:rsidP="00FA4D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выполнено</w:t>
            </w:r>
          </w:p>
        </w:tc>
      </w:tr>
      <w:tr w:rsidR="008F52B2" w:rsidTr="008A433C">
        <w:trPr>
          <w:trHeight w:val="2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FA4D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FA4D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0A56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FA4D10" w:rsidP="00FA4D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выполнено</w:t>
            </w:r>
          </w:p>
        </w:tc>
      </w:tr>
      <w:tr w:rsidR="008F52B2" w:rsidTr="008A433C">
        <w:trPr>
          <w:trHeight w:val="20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обучающихся в муниципальных общеобразовательных учреждениях, занимающихся во вторую (третью) смену, в общей численности, обучающихся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FA4D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FA4D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30,4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 w:rsidP="004B68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4B6805">
              <w:rPr>
                <w:color w:val="000000"/>
                <w:sz w:val="20"/>
                <w:szCs w:val="20"/>
              </w:rPr>
              <w:t>115,13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Отсутствие достаточного количества ученических мест в первую смену</w:t>
            </w:r>
          </w:p>
        </w:tc>
      </w:tr>
      <w:tr w:rsidR="008F52B2" w:rsidTr="008A433C">
        <w:trPr>
          <w:trHeight w:val="16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(процентов)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FA4D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FA4D10">
              <w:rPr>
                <w:color w:val="000000"/>
                <w:sz w:val="20"/>
                <w:szCs w:val="20"/>
              </w:rPr>
              <w:t>89,58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FA4D10">
              <w:rPr>
                <w:color w:val="000000"/>
                <w:sz w:val="20"/>
                <w:szCs w:val="20"/>
              </w:rPr>
              <w:t>105,39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38369D" w:rsidP="00383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выполнено</w:t>
            </w:r>
          </w:p>
        </w:tc>
      </w:tr>
      <w:tr w:rsidR="008F52B2" w:rsidTr="008033F8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Средняя заработная плата педагогических работников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 w:rsidP="008A433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45 759,80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44 734,50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97,76%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BB39B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38369D" w:rsidRPr="0038369D">
              <w:rPr>
                <w:color w:val="000000"/>
                <w:sz w:val="20"/>
                <w:szCs w:val="20"/>
              </w:rPr>
              <w:t xml:space="preserve">корректированы прогнозные значения среднемесячной начисленной заработной платы педагогических работников (с 1 </w:t>
            </w:r>
            <w:r w:rsidR="0038369D" w:rsidRPr="0038369D">
              <w:rPr>
                <w:color w:val="000000"/>
                <w:sz w:val="20"/>
                <w:szCs w:val="20"/>
              </w:rPr>
              <w:lastRenderedPageBreak/>
              <w:t>октября увеличилась дорожная карта)</w:t>
            </w:r>
          </w:p>
        </w:tc>
      </w:tr>
      <w:tr w:rsidR="008F52B2" w:rsidTr="008033F8">
        <w:trPr>
          <w:trHeight w:val="7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2.7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Степень удовлетворенности населения качеством предоставления образовательных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 w:rsidP="00FA4D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FA4D1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A43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 w:rsidP="008A43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8A433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A433C" w:rsidP="008A43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выполнено</w:t>
            </w:r>
          </w:p>
        </w:tc>
      </w:tr>
      <w:tr w:rsidR="008F52B2" w:rsidTr="008033F8">
        <w:trPr>
          <w:trHeight w:val="780"/>
        </w:trPr>
        <w:tc>
          <w:tcPr>
            <w:tcW w:w="10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№ 3 «Развитие системы дополнительного образования, отдыха, оздоровления и занятости детей и подростков Дальнереченского городского округа» программы  «Развитие образования Дальнереченского городского округа»</w:t>
            </w:r>
          </w:p>
        </w:tc>
      </w:tr>
      <w:tr w:rsidR="008F52B2" w:rsidTr="008A433C">
        <w:trPr>
          <w:trHeight w:val="18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 w:rsidP="00E57B0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Доля детей </w:t>
            </w:r>
            <w:r w:rsidR="00E57B04">
              <w:rPr>
                <w:color w:val="000000"/>
                <w:sz w:val="20"/>
                <w:szCs w:val="20"/>
              </w:rPr>
              <w:t>от 5-18 лет</w:t>
            </w:r>
            <w:r>
              <w:rPr>
                <w:color w:val="000000"/>
                <w:sz w:val="20"/>
                <w:szCs w:val="20"/>
              </w:rPr>
              <w:t>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57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43,84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E57B04">
              <w:rPr>
                <w:color w:val="000000"/>
                <w:sz w:val="20"/>
                <w:szCs w:val="20"/>
              </w:rPr>
              <w:t>146,13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383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выполнено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F52B2" w:rsidTr="00BB39B4">
        <w:trPr>
          <w:trHeight w:val="1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детей и подростков, охваченных всеми формами отдыха и оздоровления, от общего числа детей в возрасте от 7 до 17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4B68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E57B04">
              <w:rPr>
                <w:color w:val="000000"/>
                <w:sz w:val="20"/>
                <w:szCs w:val="20"/>
              </w:rPr>
              <w:t>21,64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E57B04">
              <w:rPr>
                <w:color w:val="000000"/>
                <w:sz w:val="20"/>
                <w:szCs w:val="20"/>
              </w:rPr>
              <w:t>27,05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A433C" w:rsidP="008A43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выполнено</w:t>
            </w:r>
          </w:p>
        </w:tc>
      </w:tr>
      <w:tr w:rsidR="008F52B2" w:rsidTr="00BB39B4">
        <w:trPr>
          <w:trHeight w:val="9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функционирующих лагерей с дневным пребыванием детей, организованных на базе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57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57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4B68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57B04" w:rsidP="00E57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выполнено</w:t>
            </w:r>
          </w:p>
        </w:tc>
      </w:tr>
      <w:tr w:rsidR="008F52B2" w:rsidTr="008033F8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детских и молодежных военно-патриотических объединений</w:t>
            </w:r>
            <w:r w:rsidR="00E57B04">
              <w:rPr>
                <w:color w:val="000000"/>
                <w:sz w:val="20"/>
                <w:szCs w:val="20"/>
              </w:rPr>
              <w:t>, клубы</w:t>
            </w:r>
            <w:r>
              <w:rPr>
                <w:color w:val="000000"/>
                <w:sz w:val="20"/>
                <w:szCs w:val="20"/>
              </w:rPr>
              <w:t xml:space="preserve"> нарастающим итогом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0A56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57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0A56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A4209D">
            <w:pPr>
              <w:rPr>
                <w:color w:val="000000"/>
                <w:sz w:val="20"/>
                <w:szCs w:val="20"/>
              </w:rPr>
            </w:pPr>
            <w:r w:rsidRPr="00A4209D">
              <w:rPr>
                <w:color w:val="000000"/>
                <w:sz w:val="20"/>
                <w:szCs w:val="20"/>
              </w:rPr>
              <w:t>Созданы детские и военно-патриотические объединения, клубы в МБОУ «Лицей», «СОШ № 2», «СОШ № 3», «СОШ № 5»,«СОШ № 6»</w:t>
            </w:r>
          </w:p>
        </w:tc>
      </w:tr>
      <w:tr w:rsidR="008F52B2" w:rsidTr="008033F8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3.5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Общее число участников детских и молодежных военно-патриотических объединений</w:t>
            </w:r>
            <w:r w:rsidR="00E57B04">
              <w:rPr>
                <w:color w:val="000000"/>
                <w:sz w:val="20"/>
                <w:szCs w:val="20"/>
              </w:rPr>
              <w:t>, клубы</w:t>
            </w:r>
            <w:r>
              <w:rPr>
                <w:color w:val="000000"/>
                <w:sz w:val="20"/>
                <w:szCs w:val="20"/>
              </w:rPr>
              <w:t xml:space="preserve"> нарастающим итогом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0A56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57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0A56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36,11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</w:p>
        </w:tc>
      </w:tr>
      <w:tr w:rsidR="008F52B2" w:rsidTr="008033F8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3.6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музеев, комнат и уголков боевой и трудовой Славы в образовательных учреждениях Дальнереченского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57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E57B0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57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57B04" w:rsidP="00E57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выполнено</w:t>
            </w:r>
          </w:p>
        </w:tc>
      </w:tr>
      <w:tr w:rsidR="008F52B2" w:rsidTr="008033F8">
        <w:trPr>
          <w:trHeight w:val="10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3.7</w:t>
            </w:r>
          </w:p>
        </w:tc>
        <w:tc>
          <w:tcPr>
            <w:tcW w:w="3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 мероприятий патриотической направленности для детей и  молодёжи  допризывного возраста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4B68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 w:rsidP="004B68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4B680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E57B0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A4209D">
            <w:pPr>
              <w:rPr>
                <w:color w:val="000000"/>
                <w:sz w:val="20"/>
                <w:szCs w:val="20"/>
              </w:rPr>
            </w:pPr>
            <w:r w:rsidRPr="00A4209D">
              <w:rPr>
                <w:color w:val="000000"/>
                <w:sz w:val="20"/>
                <w:szCs w:val="20"/>
              </w:rPr>
              <w:t>В 2021 году мероприятия патриотической направленности для детей и  молодёжи  допризывного возраста не проводились.</w:t>
            </w:r>
          </w:p>
        </w:tc>
      </w:tr>
      <w:tr w:rsidR="008F52B2" w:rsidTr="00BB39B4">
        <w:trPr>
          <w:trHeight w:val="2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</w:p>
        </w:tc>
      </w:tr>
      <w:tr w:rsidR="008F52B2" w:rsidTr="00BB39B4">
        <w:trPr>
          <w:trHeight w:val="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3.8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молодежи, охваченной городскими массово - патриотическими мероприятиями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57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57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3 200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57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57B04" w:rsidP="00E57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выполнено</w:t>
            </w:r>
          </w:p>
        </w:tc>
      </w:tr>
      <w:tr w:rsidR="008F52B2" w:rsidTr="008033F8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 w:rsidP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3.9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Средняя заработная плата педагогических работников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2656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45 759,80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49 909,97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433C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109,07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выполнено</w:t>
            </w:r>
          </w:p>
        </w:tc>
      </w:tr>
      <w:tr w:rsidR="008F52B2" w:rsidTr="00BB39B4">
        <w:trPr>
          <w:trHeight w:val="1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 w:rsidP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3.10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57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57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E57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383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выполнено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F52B2" w:rsidTr="00BB39B4">
        <w:trPr>
          <w:trHeight w:val="1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3.11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383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5-15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383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8F52B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38369D">
              <w:rPr>
                <w:color w:val="000000"/>
                <w:sz w:val="20"/>
                <w:szCs w:val="20"/>
              </w:rPr>
              <w:t>выполнено</w:t>
            </w:r>
          </w:p>
        </w:tc>
      </w:tr>
      <w:tr w:rsidR="008F52B2" w:rsidTr="00BB39B4">
        <w:trPr>
          <w:trHeight w:val="709"/>
        </w:trPr>
        <w:tc>
          <w:tcPr>
            <w:tcW w:w="10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Отдельные мероприятия: «Обеспечение деятельности (оказание услуг, выполнение работ) централизованной бухгалтерией, руководство и управление в сфере образования» программы  «Развитие образования Дальнереченского городского округа»</w:t>
            </w:r>
          </w:p>
        </w:tc>
      </w:tr>
      <w:tr w:rsidR="008F52B2" w:rsidTr="00BB39B4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1.</w:t>
            </w:r>
          </w:p>
        </w:tc>
        <w:tc>
          <w:tcPr>
            <w:tcW w:w="3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образовательных учреждений, заключивших договор по ведению бухгалтерского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383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383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0A56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52B2" w:rsidRDefault="008F5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выполнено</w:t>
            </w:r>
          </w:p>
        </w:tc>
      </w:tr>
    </w:tbl>
    <w:p w:rsidR="00762565" w:rsidRDefault="00762565" w:rsidP="00762565">
      <w:pPr>
        <w:tabs>
          <w:tab w:val="left" w:pos="709"/>
        </w:tabs>
        <w:ind w:firstLine="709"/>
        <w:contextualSpacing/>
        <w:jc w:val="both"/>
        <w:rPr>
          <w:spacing w:val="2"/>
        </w:rPr>
      </w:pPr>
    </w:p>
    <w:p w:rsidR="00C852E8" w:rsidRPr="00417F7A" w:rsidRDefault="00417F7A" w:rsidP="00417F7A">
      <w:pPr>
        <w:widowControl w:val="0"/>
        <w:shd w:val="clear" w:color="auto" w:fill="FFFFFF"/>
        <w:autoSpaceDE w:val="0"/>
        <w:autoSpaceDN w:val="0"/>
        <w:adjustRightInd w:val="0"/>
        <w:ind w:left="19" w:right="43" w:firstLine="701"/>
        <w:jc w:val="both"/>
      </w:pPr>
      <w:r>
        <w:t>1</w:t>
      </w:r>
      <w:r w:rsidR="00C852E8" w:rsidRPr="00417F7A">
        <w:t>) Степень достижения плановых значений показателей (индикаторов) муниципальной программы (подпрограммы) в целом оценены по формуле:</w:t>
      </w:r>
    </w:p>
    <w:p w:rsidR="00C852E8" w:rsidRPr="00417F7A" w:rsidRDefault="00C852E8" w:rsidP="00417F7A">
      <w:pPr>
        <w:widowControl w:val="0"/>
        <w:shd w:val="clear" w:color="auto" w:fill="FFFFFF"/>
        <w:autoSpaceDE w:val="0"/>
        <w:autoSpaceDN w:val="0"/>
        <w:adjustRightInd w:val="0"/>
        <w:ind w:left="19" w:right="43" w:firstLine="701"/>
        <w:jc w:val="both"/>
      </w:pPr>
      <w:r w:rsidRPr="00417F7A">
        <w:t>СП</w:t>
      </w:r>
      <w:r w:rsidRPr="00417F7A">
        <w:rPr>
          <w:vertAlign w:val="subscript"/>
        </w:rPr>
        <w:t xml:space="preserve">МП </w:t>
      </w:r>
      <w:r w:rsidRPr="00417F7A">
        <w:t>=∑ СП</w:t>
      </w:r>
      <w:proofErr w:type="spellStart"/>
      <w:r w:rsidRPr="00417F7A">
        <w:rPr>
          <w:vertAlign w:val="subscript"/>
          <w:lang w:val="en-US"/>
        </w:rPr>
        <w:t>i</w:t>
      </w:r>
      <w:proofErr w:type="spellEnd"/>
      <w:r w:rsidRPr="00417F7A">
        <w:rPr>
          <w:vertAlign w:val="subscript"/>
        </w:rPr>
        <w:t>/</w:t>
      </w:r>
      <w:r w:rsidRPr="00417F7A">
        <w:t>/</w:t>
      </w:r>
      <w:r w:rsidRPr="00417F7A">
        <w:rPr>
          <w:lang w:val="en-US"/>
        </w:rPr>
        <w:t>n</w:t>
      </w:r>
      <w:r w:rsidRPr="00417F7A">
        <w:t>,</w:t>
      </w:r>
    </w:p>
    <w:p w:rsidR="00C852E8" w:rsidRPr="00417F7A" w:rsidRDefault="00C852E8" w:rsidP="00417F7A">
      <w:pPr>
        <w:widowControl w:val="0"/>
        <w:shd w:val="clear" w:color="auto" w:fill="FFFFFF"/>
        <w:autoSpaceDE w:val="0"/>
        <w:autoSpaceDN w:val="0"/>
        <w:adjustRightInd w:val="0"/>
        <w:ind w:left="720"/>
      </w:pPr>
      <w:r w:rsidRPr="00417F7A">
        <w:t>где:</w:t>
      </w:r>
    </w:p>
    <w:p w:rsidR="00312888" w:rsidRPr="00417F7A" w:rsidRDefault="00312888" w:rsidP="00417F7A">
      <w:pPr>
        <w:widowControl w:val="0"/>
        <w:shd w:val="clear" w:color="auto" w:fill="FFFFFF"/>
        <w:autoSpaceDE w:val="0"/>
        <w:autoSpaceDN w:val="0"/>
        <w:adjustRightInd w:val="0"/>
        <w:ind w:left="715"/>
      </w:pPr>
      <w:r w:rsidRPr="00417F7A">
        <w:t>∑ СП</w:t>
      </w:r>
      <w:proofErr w:type="spellStart"/>
      <w:r w:rsidRPr="00417F7A">
        <w:rPr>
          <w:vertAlign w:val="subscript"/>
          <w:lang w:val="en-US"/>
        </w:rPr>
        <w:t>i</w:t>
      </w:r>
      <w:proofErr w:type="spellEnd"/>
      <w:r w:rsidRPr="00417F7A">
        <w:t xml:space="preserve"> </w:t>
      </w:r>
      <w:r w:rsidR="00C774B3" w:rsidRPr="00417F7A">
        <w:t>–</w:t>
      </w:r>
      <w:r w:rsidRPr="00417F7A">
        <w:t xml:space="preserve"> </w:t>
      </w:r>
      <w:r w:rsidR="00C774B3" w:rsidRPr="00417F7A">
        <w:t xml:space="preserve">сумма степени достижения планового значения i- </w:t>
      </w:r>
      <w:proofErr w:type="spellStart"/>
      <w:r w:rsidR="00C774B3" w:rsidRPr="00417F7A">
        <w:t>го</w:t>
      </w:r>
      <w:proofErr w:type="spellEnd"/>
      <w:r w:rsidR="00C774B3" w:rsidRPr="00417F7A">
        <w:t xml:space="preserve"> показателя (индикатора);</w:t>
      </w:r>
    </w:p>
    <w:p w:rsidR="00C852E8" w:rsidRPr="00417F7A" w:rsidRDefault="00C852E8" w:rsidP="00417F7A">
      <w:pPr>
        <w:widowControl w:val="0"/>
        <w:shd w:val="clear" w:color="auto" w:fill="FFFFFF"/>
        <w:autoSpaceDE w:val="0"/>
        <w:autoSpaceDN w:val="0"/>
        <w:adjustRightInd w:val="0"/>
        <w:ind w:left="715"/>
      </w:pPr>
      <w:r w:rsidRPr="00417F7A">
        <w:rPr>
          <w:lang w:val="en-US"/>
        </w:rPr>
        <w:t>n</w:t>
      </w:r>
      <w:r w:rsidRPr="00417F7A">
        <w:t xml:space="preserve"> - </w:t>
      </w:r>
      <w:r w:rsidR="00312888" w:rsidRPr="00417F7A">
        <w:t>количество</w:t>
      </w:r>
      <w:r w:rsidRPr="00417F7A">
        <w:t xml:space="preserve"> показателей (индикаторов) программы (подпрограммы).</w:t>
      </w:r>
    </w:p>
    <w:p w:rsidR="00FF6492" w:rsidRPr="00434D7B" w:rsidRDefault="00C774B3" w:rsidP="00434D7B">
      <w:pPr>
        <w:tabs>
          <w:tab w:val="left" w:pos="709"/>
        </w:tabs>
        <w:ind w:firstLine="709"/>
        <w:jc w:val="both"/>
      </w:pPr>
      <w:r w:rsidRPr="00434D7B">
        <w:t>В муниципальной программ</w:t>
      </w:r>
      <w:r w:rsidR="00FF6492" w:rsidRPr="00434D7B">
        <w:t xml:space="preserve">е запланировано 26 показателей (индикаторов), сумма степени достижения планового значения i- </w:t>
      </w:r>
      <w:proofErr w:type="spellStart"/>
      <w:r w:rsidR="00FF6492" w:rsidRPr="00434D7B">
        <w:t>го</w:t>
      </w:r>
      <w:proofErr w:type="spellEnd"/>
      <w:r w:rsidR="00FF6492" w:rsidRPr="00434D7B">
        <w:t xml:space="preserve"> показателя по программе составила </w:t>
      </w:r>
      <w:r w:rsidR="00DB2012" w:rsidRPr="00434D7B">
        <w:t>2</w:t>
      </w:r>
      <w:r w:rsidR="000A5645" w:rsidRPr="00434D7B">
        <w:t>4</w:t>
      </w:r>
      <w:r w:rsidR="00DB2012" w:rsidRPr="00434D7B">
        <w:t>,</w:t>
      </w:r>
      <w:r w:rsidR="000A5645" w:rsidRPr="00434D7B">
        <w:t>64</w:t>
      </w:r>
      <w:r w:rsidR="00417F7A" w:rsidRPr="00434D7B">
        <w:t>, следовательно, степень достижения плановых значений показателей в целом по программе составило 0,</w:t>
      </w:r>
      <w:r w:rsidR="000A5645" w:rsidRPr="00434D7B">
        <w:t>95</w:t>
      </w:r>
      <w:r w:rsidR="00434D7B">
        <w:t>.</w:t>
      </w:r>
    </w:p>
    <w:p w:rsidR="008F6F3F" w:rsidRPr="00434D7B" w:rsidRDefault="00417F7A" w:rsidP="00434D7B">
      <w:pPr>
        <w:tabs>
          <w:tab w:val="left" w:pos="709"/>
        </w:tabs>
        <w:ind w:firstLine="709"/>
        <w:jc w:val="both"/>
      </w:pPr>
      <w:r w:rsidRPr="00434D7B">
        <w:t>2</w:t>
      </w:r>
      <w:r w:rsidR="00345643" w:rsidRPr="00434D7B">
        <w:t>) С</w:t>
      </w:r>
      <w:r w:rsidR="008F6F3F" w:rsidRPr="00434D7B">
        <w:t>тепень соответствия уровн</w:t>
      </w:r>
      <w:r w:rsidR="00345643" w:rsidRPr="00434D7B">
        <w:t>я</w:t>
      </w:r>
      <w:r w:rsidR="008F6F3F" w:rsidRPr="00434D7B">
        <w:t xml:space="preserve"> расходов программы </w:t>
      </w:r>
      <w:r w:rsidR="00345643" w:rsidRPr="00434D7B">
        <w:t xml:space="preserve">оценена </w:t>
      </w:r>
      <w:r w:rsidR="008F6F3F" w:rsidRPr="00434D7B">
        <w:t>по формуле:</w:t>
      </w:r>
    </w:p>
    <w:p w:rsidR="00C852E8" w:rsidRPr="00434D7B" w:rsidRDefault="00C852E8" w:rsidP="00434D7B">
      <w:pPr>
        <w:tabs>
          <w:tab w:val="left" w:pos="709"/>
        </w:tabs>
        <w:ind w:firstLine="709"/>
        <w:jc w:val="both"/>
        <w:rPr>
          <w:iCs/>
        </w:rPr>
      </w:pPr>
      <w:r w:rsidRPr="00434D7B">
        <w:t>С</w:t>
      </w:r>
      <w:r w:rsidR="00B824FB" w:rsidRPr="00434D7B">
        <w:t>Р</w:t>
      </w:r>
      <w:r w:rsidRPr="00434D7B">
        <w:rPr>
          <w:vertAlign w:val="subscript"/>
        </w:rPr>
        <w:t>МП</w:t>
      </w:r>
      <w:r w:rsidRPr="00434D7B">
        <w:rPr>
          <w:i/>
          <w:iCs/>
        </w:rPr>
        <w:t xml:space="preserve"> </w:t>
      </w:r>
      <w:r w:rsidRPr="00434D7B">
        <w:rPr>
          <w:iCs/>
        </w:rPr>
        <w:t xml:space="preserve">= </w:t>
      </w:r>
      <w:r w:rsidRPr="00434D7B">
        <w:rPr>
          <w:iCs/>
          <w:lang w:val="en-US"/>
        </w:rPr>
        <w:t>P</w:t>
      </w:r>
      <w:r w:rsidRPr="00434D7B">
        <w:rPr>
          <w:iCs/>
          <w:vertAlign w:val="subscript"/>
        </w:rPr>
        <w:t>факт</w:t>
      </w:r>
      <w:r w:rsidRPr="00434D7B">
        <w:rPr>
          <w:iCs/>
        </w:rPr>
        <w:t>/Р</w:t>
      </w:r>
      <w:r w:rsidRPr="00434D7B">
        <w:rPr>
          <w:iCs/>
          <w:vertAlign w:val="subscript"/>
        </w:rPr>
        <w:t>план</w:t>
      </w:r>
      <w:r w:rsidRPr="00434D7B">
        <w:rPr>
          <w:iCs/>
        </w:rPr>
        <w:t>,</w:t>
      </w:r>
    </w:p>
    <w:p w:rsidR="00C852E8" w:rsidRPr="00434D7B" w:rsidRDefault="00C852E8" w:rsidP="00434D7B">
      <w:pPr>
        <w:widowControl w:val="0"/>
        <w:shd w:val="clear" w:color="auto" w:fill="FFFFFF"/>
        <w:autoSpaceDE w:val="0"/>
        <w:autoSpaceDN w:val="0"/>
        <w:adjustRightInd w:val="0"/>
        <w:ind w:left="710"/>
      </w:pPr>
      <w:r w:rsidRPr="00434D7B">
        <w:t>где:</w:t>
      </w:r>
    </w:p>
    <w:p w:rsidR="00C852E8" w:rsidRPr="00434D7B" w:rsidRDefault="00C852E8" w:rsidP="00434D7B">
      <w:pPr>
        <w:widowControl w:val="0"/>
        <w:shd w:val="clear" w:color="auto" w:fill="FFFFFF"/>
        <w:autoSpaceDE w:val="0"/>
        <w:autoSpaceDN w:val="0"/>
        <w:adjustRightInd w:val="0"/>
        <w:ind w:right="58" w:firstLine="710"/>
        <w:jc w:val="both"/>
      </w:pPr>
      <w:r w:rsidRPr="00434D7B">
        <w:t>С</w:t>
      </w:r>
      <w:r w:rsidR="00B824FB" w:rsidRPr="00434D7B">
        <w:t>Р</w:t>
      </w:r>
      <w:r w:rsidRPr="00434D7B">
        <w:rPr>
          <w:vertAlign w:val="subscript"/>
        </w:rPr>
        <w:t xml:space="preserve">МП </w:t>
      </w:r>
      <w:r w:rsidRPr="00434D7B">
        <w:t>- степень соответствия запланированному уровню расходов на реализацию программы (подпрограммы);</w:t>
      </w:r>
    </w:p>
    <w:p w:rsidR="00C852E8" w:rsidRPr="00434D7B" w:rsidRDefault="00C852E8" w:rsidP="00434D7B">
      <w:pPr>
        <w:widowControl w:val="0"/>
        <w:shd w:val="clear" w:color="auto" w:fill="FFFFFF"/>
        <w:autoSpaceDE w:val="0"/>
        <w:autoSpaceDN w:val="0"/>
        <w:adjustRightInd w:val="0"/>
        <w:ind w:right="53" w:firstLine="709"/>
        <w:jc w:val="both"/>
      </w:pPr>
      <w:r w:rsidRPr="00434D7B">
        <w:rPr>
          <w:iCs/>
          <w:lang w:val="en-US"/>
        </w:rPr>
        <w:t>P</w:t>
      </w:r>
      <w:r w:rsidRPr="00434D7B">
        <w:rPr>
          <w:iCs/>
          <w:vertAlign w:val="subscript"/>
        </w:rPr>
        <w:t>факт</w:t>
      </w:r>
      <w:r w:rsidRPr="00434D7B">
        <w:t xml:space="preserve"> - фактические расходы на реализацию программы (подпрограммы) в отчетном году;</w:t>
      </w:r>
    </w:p>
    <w:p w:rsidR="00C852E8" w:rsidRPr="00434D7B" w:rsidRDefault="00C852E8" w:rsidP="00434D7B">
      <w:pPr>
        <w:tabs>
          <w:tab w:val="left" w:pos="709"/>
        </w:tabs>
        <w:ind w:firstLine="709"/>
        <w:jc w:val="both"/>
      </w:pPr>
      <w:r w:rsidRPr="00434D7B">
        <w:rPr>
          <w:iCs/>
        </w:rPr>
        <w:t>Р</w:t>
      </w:r>
      <w:r w:rsidRPr="00434D7B">
        <w:rPr>
          <w:iCs/>
          <w:vertAlign w:val="subscript"/>
        </w:rPr>
        <w:t>план</w:t>
      </w:r>
      <w:r w:rsidRPr="00434D7B">
        <w:t xml:space="preserve"> - плановые расходы на реализацию программы (подпрограммы) в отчетном году.</w:t>
      </w:r>
    </w:p>
    <w:p w:rsidR="00616761" w:rsidRPr="00434D7B" w:rsidRDefault="00345643" w:rsidP="00434D7B">
      <w:pPr>
        <w:tabs>
          <w:tab w:val="left" w:pos="709"/>
        </w:tabs>
        <w:ind w:firstLine="709"/>
        <w:jc w:val="both"/>
        <w:rPr>
          <w:highlight w:val="yellow"/>
        </w:rPr>
      </w:pPr>
      <w:r w:rsidRPr="00434D7B">
        <w:t xml:space="preserve">На реализацию программы на 2021 год утверждено бюджетных ассигнований в объеме 491 148,20 тыс. руб., по состоянию на 31 декабря 2021 года. Кассовый расход составил 466 815,44 тыс. руб. Выполнение плана составило 95,05%, т.е. </w:t>
      </w:r>
      <w:r w:rsidR="00C852E8" w:rsidRPr="00434D7B">
        <w:t>С</w:t>
      </w:r>
      <w:r w:rsidR="00B824FB" w:rsidRPr="00434D7B">
        <w:t>Р</w:t>
      </w:r>
      <w:r w:rsidR="00C852E8" w:rsidRPr="00434D7B">
        <w:rPr>
          <w:vertAlign w:val="subscript"/>
        </w:rPr>
        <w:t>МП</w:t>
      </w:r>
      <w:r w:rsidRPr="00434D7B">
        <w:t xml:space="preserve"> = 0,95</w:t>
      </w:r>
      <w:r w:rsidR="00CE7252" w:rsidRPr="00434D7B">
        <w:t xml:space="preserve"> (Приложение №9)</w:t>
      </w:r>
    </w:p>
    <w:p w:rsidR="00417F7A" w:rsidRPr="00434D7B" w:rsidRDefault="00417F7A" w:rsidP="00434D7B">
      <w:pPr>
        <w:shd w:val="clear" w:color="auto" w:fill="FFFFFF"/>
        <w:ind w:left="72" w:right="34" w:firstLine="701"/>
        <w:jc w:val="both"/>
      </w:pPr>
      <w:r w:rsidRPr="00434D7B">
        <w:t>3) Эффективность использования средств бюджета Дальнереченского городского округа на реализацию мероприятий программы (подпрограммы) оценена по формуле:</w:t>
      </w:r>
    </w:p>
    <w:p w:rsidR="00417F7A" w:rsidRPr="00434D7B" w:rsidRDefault="00417F7A" w:rsidP="00434D7B">
      <w:pPr>
        <w:widowControl w:val="0"/>
        <w:shd w:val="clear" w:color="auto" w:fill="FFFFFF"/>
        <w:autoSpaceDE w:val="0"/>
        <w:autoSpaceDN w:val="0"/>
        <w:adjustRightInd w:val="0"/>
        <w:ind w:left="758"/>
      </w:pPr>
      <w:r w:rsidRPr="00434D7B">
        <w:t xml:space="preserve">Э </w:t>
      </w:r>
      <w:r w:rsidRPr="00434D7B">
        <w:rPr>
          <w:vertAlign w:val="subscript"/>
        </w:rPr>
        <w:t>БС</w:t>
      </w:r>
      <w:r w:rsidRPr="00434D7B">
        <w:t xml:space="preserve"> </w:t>
      </w:r>
      <w:r w:rsidRPr="00434D7B">
        <w:rPr>
          <w:vertAlign w:val="superscript"/>
        </w:rPr>
        <w:t>=</w:t>
      </w:r>
      <w:r w:rsidRPr="00434D7B">
        <w:t xml:space="preserve"> </w:t>
      </w:r>
      <w:proofErr w:type="spellStart"/>
      <w:r w:rsidRPr="00434D7B">
        <w:t>СМ</w:t>
      </w:r>
      <w:r w:rsidRPr="00434D7B">
        <w:rPr>
          <w:vertAlign w:val="subscript"/>
        </w:rPr>
        <w:t>мп</w:t>
      </w:r>
      <w:proofErr w:type="spellEnd"/>
      <w:r w:rsidRPr="00434D7B">
        <w:rPr>
          <w:vertAlign w:val="subscript"/>
        </w:rPr>
        <w:t xml:space="preserve"> </w:t>
      </w:r>
      <w:r w:rsidRPr="00434D7B">
        <w:t>/ СР</w:t>
      </w:r>
      <w:r w:rsidRPr="00434D7B">
        <w:rPr>
          <w:vertAlign w:val="subscript"/>
        </w:rPr>
        <w:t>мп</w:t>
      </w:r>
      <w:r w:rsidRPr="00434D7B">
        <w:t>,</w:t>
      </w:r>
    </w:p>
    <w:p w:rsidR="00417F7A" w:rsidRPr="00434D7B" w:rsidRDefault="00417F7A" w:rsidP="00434D7B">
      <w:pPr>
        <w:widowControl w:val="0"/>
        <w:shd w:val="clear" w:color="auto" w:fill="FFFFFF"/>
        <w:autoSpaceDE w:val="0"/>
        <w:autoSpaceDN w:val="0"/>
        <w:adjustRightInd w:val="0"/>
        <w:ind w:left="758"/>
      </w:pPr>
      <w:r w:rsidRPr="00434D7B">
        <w:t>где:</w:t>
      </w:r>
    </w:p>
    <w:p w:rsidR="00417F7A" w:rsidRPr="00434D7B" w:rsidRDefault="00417F7A" w:rsidP="00434D7B">
      <w:pPr>
        <w:widowControl w:val="0"/>
        <w:shd w:val="clear" w:color="auto" w:fill="FFFFFF"/>
        <w:autoSpaceDE w:val="0"/>
        <w:autoSpaceDN w:val="0"/>
        <w:adjustRightInd w:val="0"/>
        <w:ind w:left="749"/>
        <w:jc w:val="both"/>
      </w:pPr>
      <w:proofErr w:type="spellStart"/>
      <w:r w:rsidRPr="00434D7B">
        <w:t>СМ</w:t>
      </w:r>
      <w:r w:rsidRPr="00434D7B">
        <w:rPr>
          <w:vertAlign w:val="subscript"/>
        </w:rPr>
        <w:t>мп</w:t>
      </w:r>
      <w:proofErr w:type="spellEnd"/>
      <w:r w:rsidRPr="00434D7B">
        <w:t xml:space="preserve"> - степень реализации мероприятий программы (подпрограммы);</w:t>
      </w:r>
    </w:p>
    <w:p w:rsidR="00417F7A" w:rsidRPr="00434D7B" w:rsidRDefault="00417F7A" w:rsidP="00434D7B">
      <w:pPr>
        <w:widowControl w:val="0"/>
        <w:shd w:val="clear" w:color="auto" w:fill="FFFFFF"/>
        <w:autoSpaceDE w:val="0"/>
        <w:autoSpaceDN w:val="0"/>
        <w:adjustRightInd w:val="0"/>
        <w:ind w:left="34" w:right="48" w:firstLine="715"/>
        <w:jc w:val="both"/>
      </w:pPr>
      <w:r w:rsidRPr="00434D7B">
        <w:t>СР</w:t>
      </w:r>
      <w:r w:rsidRPr="00434D7B">
        <w:rPr>
          <w:vertAlign w:val="subscript"/>
        </w:rPr>
        <w:t>мп</w:t>
      </w:r>
      <w:r w:rsidRPr="00434D7B">
        <w:t xml:space="preserve"> - степень соответствия запланированному уровню расходов на реализацию программы (подпрограммы);</w:t>
      </w:r>
    </w:p>
    <w:p w:rsidR="00417F7A" w:rsidRPr="00434D7B" w:rsidRDefault="00417F7A" w:rsidP="00434D7B">
      <w:pPr>
        <w:widowControl w:val="0"/>
        <w:shd w:val="clear" w:color="auto" w:fill="FFFFFF"/>
        <w:autoSpaceDE w:val="0"/>
        <w:autoSpaceDN w:val="0"/>
        <w:adjustRightInd w:val="0"/>
        <w:ind w:left="734"/>
      </w:pPr>
      <w:r w:rsidRPr="00434D7B">
        <w:t xml:space="preserve">СМ </w:t>
      </w:r>
      <w:proofErr w:type="spellStart"/>
      <w:r w:rsidRPr="00434D7B">
        <w:rPr>
          <w:vertAlign w:val="subscript"/>
        </w:rPr>
        <w:t>мп</w:t>
      </w:r>
      <w:proofErr w:type="spellEnd"/>
      <w:r w:rsidRPr="00434D7B">
        <w:t>=</w:t>
      </w:r>
      <w:proofErr w:type="spellStart"/>
      <w:r w:rsidRPr="00434D7B">
        <w:t>Мв</w:t>
      </w:r>
      <w:proofErr w:type="spellEnd"/>
      <w:r w:rsidRPr="00434D7B">
        <w:t xml:space="preserve">/М, </w:t>
      </w:r>
    </w:p>
    <w:p w:rsidR="00417F7A" w:rsidRPr="00434D7B" w:rsidRDefault="00417F7A" w:rsidP="00434D7B">
      <w:pPr>
        <w:widowControl w:val="0"/>
        <w:shd w:val="clear" w:color="auto" w:fill="FFFFFF"/>
        <w:autoSpaceDE w:val="0"/>
        <w:autoSpaceDN w:val="0"/>
        <w:adjustRightInd w:val="0"/>
        <w:ind w:left="734"/>
      </w:pPr>
      <w:r w:rsidRPr="00434D7B">
        <w:t>где:</w:t>
      </w:r>
    </w:p>
    <w:p w:rsidR="00417F7A" w:rsidRPr="00434D7B" w:rsidRDefault="00417F7A" w:rsidP="00434D7B">
      <w:pPr>
        <w:widowControl w:val="0"/>
        <w:shd w:val="clear" w:color="auto" w:fill="FFFFFF"/>
        <w:autoSpaceDE w:val="0"/>
        <w:autoSpaceDN w:val="0"/>
        <w:adjustRightInd w:val="0"/>
        <w:ind w:left="29" w:right="62" w:firstLine="701"/>
        <w:jc w:val="both"/>
      </w:pPr>
      <w:proofErr w:type="spellStart"/>
      <w:r w:rsidRPr="00434D7B">
        <w:t>Мв</w:t>
      </w:r>
      <w:proofErr w:type="spellEnd"/>
      <w:r w:rsidRPr="00434D7B">
        <w:t>- количество мероприятий, выполненных в полном объеме, из числа мероприятий, запланированных к реализации в отчетном году;</w:t>
      </w:r>
    </w:p>
    <w:p w:rsidR="00417F7A" w:rsidRPr="00434D7B" w:rsidRDefault="00417F7A" w:rsidP="00434D7B">
      <w:pPr>
        <w:widowControl w:val="0"/>
        <w:shd w:val="clear" w:color="auto" w:fill="FFFFFF"/>
        <w:autoSpaceDE w:val="0"/>
        <w:autoSpaceDN w:val="0"/>
        <w:adjustRightInd w:val="0"/>
        <w:ind w:left="24" w:right="72" w:firstLine="701"/>
        <w:jc w:val="both"/>
      </w:pPr>
      <w:r w:rsidRPr="00434D7B">
        <w:t xml:space="preserve">М </w:t>
      </w:r>
      <w:r w:rsidRPr="00434D7B">
        <w:rPr>
          <w:i/>
          <w:iCs/>
        </w:rPr>
        <w:t xml:space="preserve">- </w:t>
      </w:r>
      <w:r w:rsidRPr="00434D7B">
        <w:t>общее количество мероприятий, запланированных к реализации в отчетном году.</w:t>
      </w:r>
    </w:p>
    <w:p w:rsidR="00345643" w:rsidRPr="00434D7B" w:rsidRDefault="00417F7A" w:rsidP="00434D7B">
      <w:pPr>
        <w:tabs>
          <w:tab w:val="left" w:pos="709"/>
        </w:tabs>
        <w:ind w:firstLine="709"/>
        <w:jc w:val="both"/>
        <w:rPr>
          <w:highlight w:val="yellow"/>
        </w:rPr>
      </w:pPr>
      <w:r w:rsidRPr="00434D7B">
        <w:t xml:space="preserve">Из 26 </w:t>
      </w:r>
      <w:r w:rsidR="00CE7252" w:rsidRPr="00434D7B">
        <w:t>мероприятий запланированных программой на 2021 год, достигнуты 1</w:t>
      </w:r>
      <w:r w:rsidR="000A5645" w:rsidRPr="00434D7B">
        <w:t>7</w:t>
      </w:r>
      <w:r w:rsidR="00CE7252" w:rsidRPr="00434D7B">
        <w:t xml:space="preserve"> мероприятий, 13 </w:t>
      </w:r>
      <w:r w:rsidRPr="00434D7B">
        <w:t>по объективным причинам не достигли плановых значений.</w:t>
      </w:r>
      <w:r w:rsidR="00CE7252" w:rsidRPr="00434D7B">
        <w:t xml:space="preserve"> </w:t>
      </w:r>
      <w:r w:rsidR="00DD45D8" w:rsidRPr="00434D7B">
        <w:t>(</w:t>
      </w:r>
      <w:proofErr w:type="spellStart"/>
      <w:r w:rsidR="00434D7B">
        <w:t>СМ</w:t>
      </w:r>
      <w:r w:rsidR="00CE7252" w:rsidRPr="00434D7B">
        <w:rPr>
          <w:vertAlign w:val="subscript"/>
        </w:rPr>
        <w:t>мп</w:t>
      </w:r>
      <w:proofErr w:type="spellEnd"/>
      <w:r w:rsidR="00CE7252" w:rsidRPr="00434D7B">
        <w:t xml:space="preserve"> =</w:t>
      </w:r>
      <w:r w:rsidR="00DD45D8" w:rsidRPr="00434D7B">
        <w:t xml:space="preserve"> </w:t>
      </w:r>
      <w:r w:rsidR="00EE1DEC" w:rsidRPr="00434D7B">
        <w:t>0,6</w:t>
      </w:r>
      <w:r w:rsidR="000A5645" w:rsidRPr="00434D7B">
        <w:t>5</w:t>
      </w:r>
      <w:r w:rsidR="00DD45D8" w:rsidRPr="00434D7B">
        <w:t xml:space="preserve">; </w:t>
      </w:r>
      <w:r w:rsidR="00434D7B">
        <w:t>Э</w:t>
      </w:r>
      <w:r w:rsidR="00B824FB" w:rsidRPr="00434D7B">
        <w:rPr>
          <w:vertAlign w:val="subscript"/>
        </w:rPr>
        <w:t>БС</w:t>
      </w:r>
      <w:r w:rsidR="00CE7252" w:rsidRPr="00434D7B">
        <w:rPr>
          <w:vertAlign w:val="subscript"/>
        </w:rPr>
        <w:t xml:space="preserve"> </w:t>
      </w:r>
      <w:r w:rsidR="00B824FB" w:rsidRPr="00434D7B">
        <w:rPr>
          <w:vertAlign w:val="subscript"/>
        </w:rPr>
        <w:t xml:space="preserve"> </w:t>
      </w:r>
      <w:r w:rsidR="00DD45D8" w:rsidRPr="00434D7B">
        <w:t>= 0,</w:t>
      </w:r>
      <w:r w:rsidR="000A5645" w:rsidRPr="00434D7B">
        <w:t>68</w:t>
      </w:r>
      <w:r w:rsidR="00DD45D8" w:rsidRPr="00434D7B">
        <w:t>)</w:t>
      </w:r>
    </w:p>
    <w:p w:rsidR="00B824FB" w:rsidRPr="00434D7B" w:rsidRDefault="00B824FB" w:rsidP="00434D7B">
      <w:pPr>
        <w:shd w:val="clear" w:color="auto" w:fill="FFFFFF"/>
        <w:tabs>
          <w:tab w:val="left" w:pos="3374"/>
          <w:tab w:val="left" w:pos="5894"/>
          <w:tab w:val="left" w:pos="9214"/>
        </w:tabs>
        <w:ind w:firstLine="715"/>
        <w:jc w:val="both"/>
      </w:pPr>
      <w:r w:rsidRPr="00434D7B">
        <w:t>4) Эффективность реализации программы (подпрограммы) оценена по формуле:</w:t>
      </w:r>
    </w:p>
    <w:p w:rsidR="00B824FB" w:rsidRPr="00434D7B" w:rsidRDefault="00B824FB" w:rsidP="00434D7B">
      <w:pPr>
        <w:widowControl w:val="0"/>
        <w:shd w:val="clear" w:color="auto" w:fill="FFFFFF"/>
        <w:autoSpaceDE w:val="0"/>
        <w:autoSpaceDN w:val="0"/>
        <w:adjustRightInd w:val="0"/>
        <w:ind w:left="725"/>
      </w:pPr>
      <w:r w:rsidRPr="00434D7B">
        <w:t>Э</w:t>
      </w:r>
      <w:r w:rsidRPr="00434D7B">
        <w:rPr>
          <w:vertAlign w:val="subscript"/>
        </w:rPr>
        <w:t>мп</w:t>
      </w:r>
      <w:r w:rsidRPr="00434D7B">
        <w:t xml:space="preserve"> = </w:t>
      </w:r>
      <w:proofErr w:type="spellStart"/>
      <w:r w:rsidRPr="00434D7B">
        <w:t>СП</w:t>
      </w:r>
      <w:r w:rsidRPr="00434D7B">
        <w:rPr>
          <w:vertAlign w:val="subscript"/>
        </w:rPr>
        <w:t>мп</w:t>
      </w:r>
      <w:proofErr w:type="spellEnd"/>
      <w:r w:rsidRPr="00434D7B">
        <w:t>*Э</w:t>
      </w:r>
      <w:r w:rsidR="00434D7B" w:rsidRPr="00434D7B">
        <w:rPr>
          <w:vertAlign w:val="subscript"/>
        </w:rPr>
        <w:t>БС</w:t>
      </w:r>
      <w:r w:rsidRPr="00434D7B">
        <w:t>,</w:t>
      </w:r>
    </w:p>
    <w:p w:rsidR="00B824FB" w:rsidRPr="00434D7B" w:rsidRDefault="00B824FB" w:rsidP="00434D7B">
      <w:pPr>
        <w:widowControl w:val="0"/>
        <w:shd w:val="clear" w:color="auto" w:fill="FFFFFF"/>
        <w:autoSpaceDE w:val="0"/>
        <w:autoSpaceDN w:val="0"/>
        <w:adjustRightInd w:val="0"/>
        <w:ind w:right="91" w:firstLine="706"/>
        <w:jc w:val="both"/>
      </w:pPr>
      <w:proofErr w:type="spellStart"/>
      <w:r w:rsidRPr="00434D7B">
        <w:t>СП</w:t>
      </w:r>
      <w:r w:rsidRPr="00434D7B">
        <w:rPr>
          <w:vertAlign w:val="subscript"/>
        </w:rPr>
        <w:t>мп</w:t>
      </w:r>
      <w:proofErr w:type="spellEnd"/>
      <w:r w:rsidRPr="00434D7B">
        <w:t xml:space="preserve"> - степень достижения показателей (индикаторов) в целом по программе (подпрограмме);</w:t>
      </w:r>
    </w:p>
    <w:p w:rsidR="00B824FB" w:rsidRPr="00434D7B" w:rsidRDefault="00B824FB" w:rsidP="00434D7B">
      <w:pPr>
        <w:widowControl w:val="0"/>
        <w:shd w:val="clear" w:color="auto" w:fill="FFFFFF"/>
        <w:autoSpaceDE w:val="0"/>
        <w:autoSpaceDN w:val="0"/>
        <w:adjustRightInd w:val="0"/>
        <w:ind w:right="91" w:firstLine="706"/>
        <w:jc w:val="both"/>
      </w:pPr>
      <w:r w:rsidRPr="00434D7B">
        <w:t>Э</w:t>
      </w:r>
      <w:r w:rsidR="00434D7B" w:rsidRPr="00434D7B">
        <w:rPr>
          <w:smallCaps/>
          <w:vertAlign w:val="subscript"/>
        </w:rPr>
        <w:t>БС</w:t>
      </w:r>
      <w:r w:rsidRPr="00434D7B">
        <w:rPr>
          <w:smallCaps/>
        </w:rPr>
        <w:t xml:space="preserve"> -</w:t>
      </w:r>
      <w:r w:rsidRPr="00434D7B">
        <w:t xml:space="preserve"> эффективность использования средств бюджета городского округа на реализацию мероприятий программы (подпрограммы).</w:t>
      </w:r>
    </w:p>
    <w:p w:rsidR="005D5D0C" w:rsidRPr="00434D7B" w:rsidRDefault="00434D7B" w:rsidP="00434D7B">
      <w:pPr>
        <w:tabs>
          <w:tab w:val="left" w:pos="709"/>
        </w:tabs>
        <w:ind w:firstLine="709"/>
        <w:jc w:val="both"/>
      </w:pPr>
      <w:r w:rsidRPr="00434D7B">
        <w:t>Эффективность реализации программы (Э</w:t>
      </w:r>
      <w:r w:rsidRPr="00434D7B">
        <w:rPr>
          <w:vertAlign w:val="subscript"/>
        </w:rPr>
        <w:t>мп</w:t>
      </w:r>
      <w:r w:rsidRPr="00434D7B">
        <w:t>) составила 0,65, следовательно, муниципальная программа «Развитие образования Дальнереченского городского округа» на 2021 – 2024 годы в 2021 году признается удовлетворительной.</w:t>
      </w:r>
    </w:p>
    <w:sectPr w:rsidR="005D5D0C" w:rsidRPr="00434D7B" w:rsidSect="008A433C">
      <w:pgSz w:w="11906" w:h="16838"/>
      <w:pgMar w:top="1134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D19F6"/>
    <w:rsid w:val="00016981"/>
    <w:rsid w:val="000169A8"/>
    <w:rsid w:val="00027303"/>
    <w:rsid w:val="00040715"/>
    <w:rsid w:val="00051D4A"/>
    <w:rsid w:val="00067BF1"/>
    <w:rsid w:val="0007004D"/>
    <w:rsid w:val="0009472D"/>
    <w:rsid w:val="00095FDC"/>
    <w:rsid w:val="00097E2C"/>
    <w:rsid w:val="000A077E"/>
    <w:rsid w:val="000A0D4A"/>
    <w:rsid w:val="000A29B5"/>
    <w:rsid w:val="000A5645"/>
    <w:rsid w:val="000B7523"/>
    <w:rsid w:val="000D19F6"/>
    <w:rsid w:val="000D1F09"/>
    <w:rsid w:val="001165B6"/>
    <w:rsid w:val="00116CBC"/>
    <w:rsid w:val="001178AD"/>
    <w:rsid w:val="00122B97"/>
    <w:rsid w:val="001344D5"/>
    <w:rsid w:val="00151A2E"/>
    <w:rsid w:val="001842E8"/>
    <w:rsid w:val="001871B7"/>
    <w:rsid w:val="00191CDF"/>
    <w:rsid w:val="001A642A"/>
    <w:rsid w:val="001B1123"/>
    <w:rsid w:val="001C324B"/>
    <w:rsid w:val="001D6772"/>
    <w:rsid w:val="001D7458"/>
    <w:rsid w:val="001E32C1"/>
    <w:rsid w:val="001E4F91"/>
    <w:rsid w:val="001F0C9B"/>
    <w:rsid w:val="00202DB6"/>
    <w:rsid w:val="00216CA8"/>
    <w:rsid w:val="00245BF9"/>
    <w:rsid w:val="0026434E"/>
    <w:rsid w:val="00265671"/>
    <w:rsid w:val="00275C89"/>
    <w:rsid w:val="00285510"/>
    <w:rsid w:val="00292510"/>
    <w:rsid w:val="00294123"/>
    <w:rsid w:val="00294596"/>
    <w:rsid w:val="00297F64"/>
    <w:rsid w:val="002A0748"/>
    <w:rsid w:val="002A1508"/>
    <w:rsid w:val="002A2406"/>
    <w:rsid w:val="002B7C71"/>
    <w:rsid w:val="002C262A"/>
    <w:rsid w:val="002D5E85"/>
    <w:rsid w:val="002F6FF6"/>
    <w:rsid w:val="00312888"/>
    <w:rsid w:val="00322794"/>
    <w:rsid w:val="0032362E"/>
    <w:rsid w:val="00327B19"/>
    <w:rsid w:val="0033067F"/>
    <w:rsid w:val="00341719"/>
    <w:rsid w:val="00345643"/>
    <w:rsid w:val="00352C57"/>
    <w:rsid w:val="0036677C"/>
    <w:rsid w:val="003723A8"/>
    <w:rsid w:val="00376FF2"/>
    <w:rsid w:val="00380563"/>
    <w:rsid w:val="0038369D"/>
    <w:rsid w:val="00393092"/>
    <w:rsid w:val="00396310"/>
    <w:rsid w:val="003A236A"/>
    <w:rsid w:val="003B09A4"/>
    <w:rsid w:val="003B6D68"/>
    <w:rsid w:val="003C10EF"/>
    <w:rsid w:val="003C2D54"/>
    <w:rsid w:val="003D54C7"/>
    <w:rsid w:val="003D6066"/>
    <w:rsid w:val="003F5F85"/>
    <w:rsid w:val="003F6895"/>
    <w:rsid w:val="003F6CD9"/>
    <w:rsid w:val="00403A08"/>
    <w:rsid w:val="0040722A"/>
    <w:rsid w:val="00411E21"/>
    <w:rsid w:val="00417F7A"/>
    <w:rsid w:val="0042208C"/>
    <w:rsid w:val="00433C78"/>
    <w:rsid w:val="00434D7B"/>
    <w:rsid w:val="004433CF"/>
    <w:rsid w:val="00452711"/>
    <w:rsid w:val="00493673"/>
    <w:rsid w:val="004A5A5C"/>
    <w:rsid w:val="004B353D"/>
    <w:rsid w:val="004B6805"/>
    <w:rsid w:val="004C30D0"/>
    <w:rsid w:val="004E3C26"/>
    <w:rsid w:val="004F3B67"/>
    <w:rsid w:val="004F51E7"/>
    <w:rsid w:val="00522308"/>
    <w:rsid w:val="00531AAD"/>
    <w:rsid w:val="00535B7F"/>
    <w:rsid w:val="00541F2C"/>
    <w:rsid w:val="0054402C"/>
    <w:rsid w:val="005503C0"/>
    <w:rsid w:val="00554456"/>
    <w:rsid w:val="00562981"/>
    <w:rsid w:val="00565FE2"/>
    <w:rsid w:val="00566B3F"/>
    <w:rsid w:val="00587B6C"/>
    <w:rsid w:val="00595CB8"/>
    <w:rsid w:val="00595F32"/>
    <w:rsid w:val="005A34C7"/>
    <w:rsid w:val="005A5D22"/>
    <w:rsid w:val="005B5533"/>
    <w:rsid w:val="005C0B76"/>
    <w:rsid w:val="005D312D"/>
    <w:rsid w:val="005D4D0D"/>
    <w:rsid w:val="005D5D0C"/>
    <w:rsid w:val="005E3FE9"/>
    <w:rsid w:val="005E42FC"/>
    <w:rsid w:val="005F7DAB"/>
    <w:rsid w:val="00601D30"/>
    <w:rsid w:val="006029B4"/>
    <w:rsid w:val="0061262C"/>
    <w:rsid w:val="00616761"/>
    <w:rsid w:val="00624FA9"/>
    <w:rsid w:val="00626A28"/>
    <w:rsid w:val="00642069"/>
    <w:rsid w:val="006428C4"/>
    <w:rsid w:val="006619CC"/>
    <w:rsid w:val="006642A1"/>
    <w:rsid w:val="00664791"/>
    <w:rsid w:val="006708DF"/>
    <w:rsid w:val="0067644F"/>
    <w:rsid w:val="006B4680"/>
    <w:rsid w:val="006D35B3"/>
    <w:rsid w:val="006F1FBF"/>
    <w:rsid w:val="006F4880"/>
    <w:rsid w:val="0072796A"/>
    <w:rsid w:val="007368B5"/>
    <w:rsid w:val="007446D7"/>
    <w:rsid w:val="00745F7F"/>
    <w:rsid w:val="0075284E"/>
    <w:rsid w:val="00756D73"/>
    <w:rsid w:val="00762565"/>
    <w:rsid w:val="00762CAC"/>
    <w:rsid w:val="00773E07"/>
    <w:rsid w:val="007A05FD"/>
    <w:rsid w:val="007B08A3"/>
    <w:rsid w:val="007B2E3C"/>
    <w:rsid w:val="007B3C09"/>
    <w:rsid w:val="007B5832"/>
    <w:rsid w:val="007C4449"/>
    <w:rsid w:val="007C4EA9"/>
    <w:rsid w:val="007D4AF0"/>
    <w:rsid w:val="007E1E0A"/>
    <w:rsid w:val="007F01F0"/>
    <w:rsid w:val="007F6AF5"/>
    <w:rsid w:val="007F7CCD"/>
    <w:rsid w:val="008033F8"/>
    <w:rsid w:val="0081155C"/>
    <w:rsid w:val="008146D0"/>
    <w:rsid w:val="00816F9C"/>
    <w:rsid w:val="008643D9"/>
    <w:rsid w:val="008733B3"/>
    <w:rsid w:val="00882B06"/>
    <w:rsid w:val="00890995"/>
    <w:rsid w:val="008A3AB6"/>
    <w:rsid w:val="008A433C"/>
    <w:rsid w:val="008A482A"/>
    <w:rsid w:val="008A49DF"/>
    <w:rsid w:val="008A52CD"/>
    <w:rsid w:val="008B26BA"/>
    <w:rsid w:val="008D48D9"/>
    <w:rsid w:val="008E5D26"/>
    <w:rsid w:val="008F52B2"/>
    <w:rsid w:val="008F6F3F"/>
    <w:rsid w:val="0090001F"/>
    <w:rsid w:val="00900BF5"/>
    <w:rsid w:val="00921A07"/>
    <w:rsid w:val="009261D2"/>
    <w:rsid w:val="00940AAB"/>
    <w:rsid w:val="009433C8"/>
    <w:rsid w:val="00966EFB"/>
    <w:rsid w:val="00991053"/>
    <w:rsid w:val="009C1A52"/>
    <w:rsid w:val="009C5484"/>
    <w:rsid w:val="009C6754"/>
    <w:rsid w:val="009C6A38"/>
    <w:rsid w:val="009E60B1"/>
    <w:rsid w:val="009F3CB7"/>
    <w:rsid w:val="009F3E52"/>
    <w:rsid w:val="009F6151"/>
    <w:rsid w:val="00A030E9"/>
    <w:rsid w:val="00A06D2E"/>
    <w:rsid w:val="00A107F4"/>
    <w:rsid w:val="00A4209D"/>
    <w:rsid w:val="00A42CA2"/>
    <w:rsid w:val="00A46DF2"/>
    <w:rsid w:val="00A47DA0"/>
    <w:rsid w:val="00A523F0"/>
    <w:rsid w:val="00A57FEE"/>
    <w:rsid w:val="00A6242E"/>
    <w:rsid w:val="00A64DD8"/>
    <w:rsid w:val="00A6778A"/>
    <w:rsid w:val="00A67ED2"/>
    <w:rsid w:val="00A73FA5"/>
    <w:rsid w:val="00A87168"/>
    <w:rsid w:val="00AA3760"/>
    <w:rsid w:val="00AA3F9A"/>
    <w:rsid w:val="00AA7F7C"/>
    <w:rsid w:val="00AB1E3D"/>
    <w:rsid w:val="00AB549A"/>
    <w:rsid w:val="00AC0FAB"/>
    <w:rsid w:val="00AC5DF2"/>
    <w:rsid w:val="00AC75CB"/>
    <w:rsid w:val="00AD0BFD"/>
    <w:rsid w:val="00AE19EE"/>
    <w:rsid w:val="00AE491A"/>
    <w:rsid w:val="00AE4DEE"/>
    <w:rsid w:val="00AE5F16"/>
    <w:rsid w:val="00AE60EB"/>
    <w:rsid w:val="00AF74F8"/>
    <w:rsid w:val="00B071CD"/>
    <w:rsid w:val="00B16005"/>
    <w:rsid w:val="00B2426B"/>
    <w:rsid w:val="00B24943"/>
    <w:rsid w:val="00B36D36"/>
    <w:rsid w:val="00B748E9"/>
    <w:rsid w:val="00B824FB"/>
    <w:rsid w:val="00B918F4"/>
    <w:rsid w:val="00B93B05"/>
    <w:rsid w:val="00BA29EE"/>
    <w:rsid w:val="00BA48E2"/>
    <w:rsid w:val="00BB27A0"/>
    <w:rsid w:val="00BB39B4"/>
    <w:rsid w:val="00BC4883"/>
    <w:rsid w:val="00C01C66"/>
    <w:rsid w:val="00C04997"/>
    <w:rsid w:val="00C06D77"/>
    <w:rsid w:val="00C112D9"/>
    <w:rsid w:val="00C25818"/>
    <w:rsid w:val="00C306E7"/>
    <w:rsid w:val="00C4116C"/>
    <w:rsid w:val="00C54946"/>
    <w:rsid w:val="00C61373"/>
    <w:rsid w:val="00C64B27"/>
    <w:rsid w:val="00C774B3"/>
    <w:rsid w:val="00C77A16"/>
    <w:rsid w:val="00C852E8"/>
    <w:rsid w:val="00C965CE"/>
    <w:rsid w:val="00CB39A4"/>
    <w:rsid w:val="00CC2E92"/>
    <w:rsid w:val="00CD7977"/>
    <w:rsid w:val="00CE4EB1"/>
    <w:rsid w:val="00CE7252"/>
    <w:rsid w:val="00CF03BC"/>
    <w:rsid w:val="00CF41D6"/>
    <w:rsid w:val="00D15C7F"/>
    <w:rsid w:val="00D37681"/>
    <w:rsid w:val="00D43109"/>
    <w:rsid w:val="00D46AA8"/>
    <w:rsid w:val="00D50A6C"/>
    <w:rsid w:val="00D77610"/>
    <w:rsid w:val="00D906A9"/>
    <w:rsid w:val="00D94601"/>
    <w:rsid w:val="00DA4310"/>
    <w:rsid w:val="00DA6F82"/>
    <w:rsid w:val="00DB2012"/>
    <w:rsid w:val="00DB2E68"/>
    <w:rsid w:val="00DB4BF1"/>
    <w:rsid w:val="00DC1542"/>
    <w:rsid w:val="00DC310B"/>
    <w:rsid w:val="00DC5382"/>
    <w:rsid w:val="00DD18A1"/>
    <w:rsid w:val="00DD45D8"/>
    <w:rsid w:val="00DE4A2D"/>
    <w:rsid w:val="00DE59D1"/>
    <w:rsid w:val="00DF1687"/>
    <w:rsid w:val="00E52589"/>
    <w:rsid w:val="00E57B04"/>
    <w:rsid w:val="00E76EAB"/>
    <w:rsid w:val="00E879A1"/>
    <w:rsid w:val="00E932CB"/>
    <w:rsid w:val="00EA3548"/>
    <w:rsid w:val="00EB274A"/>
    <w:rsid w:val="00EB762C"/>
    <w:rsid w:val="00EC4D06"/>
    <w:rsid w:val="00EC51E1"/>
    <w:rsid w:val="00EE1DEC"/>
    <w:rsid w:val="00EE58F8"/>
    <w:rsid w:val="00EF61D5"/>
    <w:rsid w:val="00F03248"/>
    <w:rsid w:val="00F0594B"/>
    <w:rsid w:val="00F105B3"/>
    <w:rsid w:val="00F16415"/>
    <w:rsid w:val="00F31A2E"/>
    <w:rsid w:val="00F40201"/>
    <w:rsid w:val="00F504FD"/>
    <w:rsid w:val="00F539F9"/>
    <w:rsid w:val="00F53C08"/>
    <w:rsid w:val="00F551E1"/>
    <w:rsid w:val="00F82DE1"/>
    <w:rsid w:val="00F8378A"/>
    <w:rsid w:val="00F95C60"/>
    <w:rsid w:val="00FA4D10"/>
    <w:rsid w:val="00FC71CB"/>
    <w:rsid w:val="00FF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9F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Cell">
    <w:name w:val="ConsPlusCell"/>
    <w:rsid w:val="00AB549A"/>
    <w:pPr>
      <w:widowControl w:val="0"/>
      <w:autoSpaceDE w:val="0"/>
      <w:autoSpaceDN w:val="0"/>
      <w:adjustRightInd w:val="0"/>
    </w:pPr>
    <w:rPr>
      <w:rFonts w:eastAsia="Calibri"/>
      <w:sz w:val="28"/>
      <w:szCs w:val="28"/>
    </w:rPr>
  </w:style>
  <w:style w:type="paragraph" w:customStyle="1" w:styleId="ListParagraph">
    <w:name w:val="List Paragraph"/>
    <w:basedOn w:val="a"/>
    <w:rsid w:val="00AB549A"/>
    <w:pPr>
      <w:spacing w:after="60"/>
      <w:ind w:left="720"/>
      <w:contextualSpacing/>
      <w:jc w:val="both"/>
    </w:pPr>
    <w:rPr>
      <w:rFonts w:eastAsia="Calibri"/>
    </w:rPr>
  </w:style>
  <w:style w:type="character" w:styleId="a3">
    <w:name w:val="Hyperlink"/>
    <w:rsid w:val="00AB1E3D"/>
    <w:rPr>
      <w:color w:val="0000FF"/>
      <w:u w:val="single"/>
    </w:rPr>
  </w:style>
  <w:style w:type="paragraph" w:styleId="a4">
    <w:name w:val="Balloon Text"/>
    <w:basedOn w:val="a"/>
    <w:link w:val="a5"/>
    <w:rsid w:val="003B09A4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rsid w:val="003B09A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2230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2399E-4718-465A-8A16-3203E78F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6295</Words>
  <Characters>35883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Управление образования ДГО</Company>
  <LinksUpToDate>false</LinksUpToDate>
  <CharactersWithSpaces>42094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Кузнецова</cp:lastModifiedBy>
  <cp:revision>2</cp:revision>
  <cp:lastPrinted>2022-02-25T02:13:00Z</cp:lastPrinted>
  <dcterms:created xsi:type="dcterms:W3CDTF">2022-03-30T03:34:00Z</dcterms:created>
  <dcterms:modified xsi:type="dcterms:W3CDTF">2022-03-30T03:34:00Z</dcterms:modified>
</cp:coreProperties>
</file>